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BA" w:rsidRPr="002074BA" w:rsidRDefault="002074BA" w:rsidP="002074BA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2074BA">
        <w:rPr>
          <w:rFonts w:ascii="Times New Roman" w:hAnsi="Times New Roman"/>
          <w:b/>
          <w:kern w:val="36"/>
          <w:sz w:val="28"/>
          <w:szCs w:val="28"/>
        </w:rPr>
        <w:t>Конспект НОД по физкультуре «Мое здоровое сердечко»</w:t>
      </w:r>
      <w:r w:rsidRPr="002074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старшая группа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Тема: «Моё здоровое сердечко»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074BA">
        <w:rPr>
          <w:rFonts w:ascii="Times New Roman" w:hAnsi="Times New Roman"/>
          <w:sz w:val="28"/>
          <w:szCs w:val="28"/>
        </w:rPr>
        <w:t>Цель: Формирование двигательных умений и навыков, физических качеств ребёнка в соответствии с его индивидуальными особенностями и потребности бережного отношения к своему здоровью.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Задачи: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Образовательные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• Продолжать формировать умения воспитанников прыгать в высоту с разбега (30-40) см)</w:t>
      </w:r>
      <w:proofErr w:type="gramStart"/>
      <w:r w:rsidRPr="002074BA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• Совершенствовать умения ползать на четвереньках;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• Развивать различные группы мышц, в процессе выполнения заданий;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• Расширять кругозор детей в познании своего тела;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Оздоровительные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• Сохранить и укрепить физическое здоровье детей с помощью разминки и общеразвивающих упражнений;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• Закрепить знания детей о сердце;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Воспитательные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• Воспитывать сознательное отношение к здоровому образу жизни;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• Воспитывать в детях доброжелательное отношение друг к другу в игровых ситуациях.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•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lastRenderedPageBreak/>
        <w:t>Интеграция ОО «Физическая культура» с образовательными областями: «Здоровье», «Социализация», «Познание», «Музыка», «Коммуникация», «Труд».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4BA">
        <w:rPr>
          <w:rFonts w:ascii="Times New Roman" w:hAnsi="Times New Roman"/>
          <w:sz w:val="28"/>
          <w:szCs w:val="28"/>
        </w:rPr>
        <w:t xml:space="preserve">Инвентарь: </w:t>
      </w:r>
      <w:proofErr w:type="spellStart"/>
      <w:r w:rsidRPr="002074BA">
        <w:rPr>
          <w:rFonts w:ascii="Times New Roman" w:hAnsi="Times New Roman"/>
          <w:sz w:val="28"/>
          <w:szCs w:val="28"/>
        </w:rPr>
        <w:t>фитбольные</w:t>
      </w:r>
      <w:proofErr w:type="spellEnd"/>
      <w:r w:rsidRPr="002074BA">
        <w:rPr>
          <w:rFonts w:ascii="Times New Roman" w:hAnsi="Times New Roman"/>
          <w:sz w:val="28"/>
          <w:szCs w:val="28"/>
        </w:rPr>
        <w:t xml:space="preserve"> мячи, картинки, шнур, 2 стойки, маты, 2 самоката, воздушные шары в виде сердца, спринцовка, красная вода, труба, 2 больших куба.</w:t>
      </w:r>
      <w:proofErr w:type="gramEnd"/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 xml:space="preserve">Материально-техническое оборудование: </w:t>
      </w:r>
      <w:proofErr w:type="spellStart"/>
      <w:r w:rsidRPr="002074BA">
        <w:rPr>
          <w:rFonts w:ascii="Times New Roman" w:hAnsi="Times New Roman"/>
          <w:sz w:val="28"/>
          <w:szCs w:val="28"/>
        </w:rPr>
        <w:t>мультимидийная</w:t>
      </w:r>
      <w:proofErr w:type="spellEnd"/>
      <w:r w:rsidRPr="002074BA">
        <w:rPr>
          <w:rFonts w:ascii="Times New Roman" w:hAnsi="Times New Roman"/>
          <w:sz w:val="28"/>
          <w:szCs w:val="28"/>
        </w:rPr>
        <w:t xml:space="preserve"> установка.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Предшествующая работа: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 xml:space="preserve">• Практические: подвижная игра, общеразвивающие упражнения на </w:t>
      </w:r>
      <w:proofErr w:type="spellStart"/>
      <w:r w:rsidRPr="002074BA">
        <w:rPr>
          <w:rFonts w:ascii="Times New Roman" w:hAnsi="Times New Roman"/>
          <w:sz w:val="28"/>
          <w:szCs w:val="28"/>
        </w:rPr>
        <w:t>фитбольных</w:t>
      </w:r>
      <w:proofErr w:type="spellEnd"/>
      <w:r w:rsidRPr="002074BA">
        <w:rPr>
          <w:rFonts w:ascii="Times New Roman" w:hAnsi="Times New Roman"/>
          <w:sz w:val="28"/>
          <w:szCs w:val="28"/>
        </w:rPr>
        <w:t xml:space="preserve"> мячах, зарядка, катание на самокатах.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2074BA">
        <w:rPr>
          <w:rFonts w:ascii="Times New Roman" w:hAnsi="Times New Roman"/>
          <w:sz w:val="28"/>
          <w:szCs w:val="28"/>
        </w:rPr>
        <w:t>Наглядные</w:t>
      </w:r>
      <w:proofErr w:type="gramEnd"/>
      <w:r w:rsidRPr="002074BA">
        <w:rPr>
          <w:rFonts w:ascii="Times New Roman" w:hAnsi="Times New Roman"/>
          <w:sz w:val="28"/>
          <w:szCs w:val="28"/>
        </w:rPr>
        <w:t>: показ и рассматривание картинок, иллюстраций.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• Словесные: беседы, диалог, чтение загадок, книг.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частные задачи содержание дозировка Методические указания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Вводная часть (5минут)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Постановка задач занятия Построение в шеренгу</w:t>
      </w:r>
      <w:proofErr w:type="gramStart"/>
      <w:r w:rsidRPr="002074B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074BA">
        <w:rPr>
          <w:rFonts w:ascii="Times New Roman" w:hAnsi="Times New Roman"/>
          <w:sz w:val="28"/>
          <w:szCs w:val="28"/>
        </w:rPr>
        <w:t>ледить за осанкой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Здравствуйте ребята.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«День особенный у нас!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Будем многому учиться,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Как здоровыми всем быть,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Мячик прыгалку любить.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Физкультурой заниматься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Будем вместе мы сейчас: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lastRenderedPageBreak/>
        <w:t>Бегать прыгать, кувыркаться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Будет весело у нас! »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Ребята положите правую руку на грудь. Что вы чувствуете? Что там стучит? Там стучит наше сердце. Какого размера сердце? Правильно сердце с кулачок. Сердце сокращается и расслабляется, толчками гонит кровь по кровеносным сосудам, вот эти толчки называются пульсом. Пульс можно прощупать на висках, на шее, запястье. Послушайте, как стучит ваше сердце. Сердце стучит у вас медленно, мы сейчас сделаем зарядку и ещё раз послушаем его.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Развитие координации движения при ходьбе. Воспитывать умения слышать задания. Ходьба по залу в колонне по одному (взять мячи)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Ходьба на носках мяч вверх,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Ходьба на пятках мяч за спиной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 xml:space="preserve">Прыжки на </w:t>
      </w:r>
      <w:proofErr w:type="spellStart"/>
      <w:r w:rsidRPr="002074BA">
        <w:rPr>
          <w:rFonts w:ascii="Times New Roman" w:hAnsi="Times New Roman"/>
          <w:sz w:val="28"/>
          <w:szCs w:val="28"/>
        </w:rPr>
        <w:t>фитбольных</w:t>
      </w:r>
      <w:proofErr w:type="spellEnd"/>
      <w:r w:rsidRPr="002074BA">
        <w:rPr>
          <w:rFonts w:ascii="Times New Roman" w:hAnsi="Times New Roman"/>
          <w:sz w:val="28"/>
          <w:szCs w:val="28"/>
        </w:rPr>
        <w:t xml:space="preserve"> мячах 30сек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30сек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30сек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30сек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Следить за координацией движения, осанкой.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 xml:space="preserve">Подготовить детей к выполнению ОРУ на </w:t>
      </w:r>
      <w:proofErr w:type="spellStart"/>
      <w:r w:rsidRPr="002074BA">
        <w:rPr>
          <w:rFonts w:ascii="Times New Roman" w:hAnsi="Times New Roman"/>
          <w:sz w:val="28"/>
          <w:szCs w:val="28"/>
        </w:rPr>
        <w:t>фитболах</w:t>
      </w:r>
      <w:proofErr w:type="spellEnd"/>
      <w:r w:rsidRPr="002074BA">
        <w:rPr>
          <w:rFonts w:ascii="Times New Roman" w:hAnsi="Times New Roman"/>
          <w:sz w:val="28"/>
          <w:szCs w:val="28"/>
        </w:rPr>
        <w:t xml:space="preserve"> Построение в 2 колонны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Основная часть (15минут)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 xml:space="preserve">О. Р. У. на </w:t>
      </w:r>
      <w:proofErr w:type="spellStart"/>
      <w:r w:rsidRPr="002074BA">
        <w:rPr>
          <w:rFonts w:ascii="Times New Roman" w:hAnsi="Times New Roman"/>
          <w:sz w:val="28"/>
          <w:szCs w:val="28"/>
        </w:rPr>
        <w:t>фитбольных</w:t>
      </w:r>
      <w:proofErr w:type="spellEnd"/>
      <w:r w:rsidRPr="002074BA">
        <w:rPr>
          <w:rFonts w:ascii="Times New Roman" w:hAnsi="Times New Roman"/>
          <w:sz w:val="28"/>
          <w:szCs w:val="28"/>
        </w:rPr>
        <w:t xml:space="preserve"> мячах.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 xml:space="preserve">Восстановление дыхания. Дышим и. п. стойка ноги широко </w:t>
      </w:r>
      <w:proofErr w:type="spellStart"/>
      <w:r w:rsidRPr="002074BA">
        <w:rPr>
          <w:rFonts w:ascii="Times New Roman" w:hAnsi="Times New Roman"/>
          <w:sz w:val="28"/>
          <w:szCs w:val="28"/>
        </w:rPr>
        <w:t>врось</w:t>
      </w:r>
      <w:proofErr w:type="spellEnd"/>
      <w:r w:rsidRPr="002074BA">
        <w:rPr>
          <w:rFonts w:ascii="Times New Roman" w:hAnsi="Times New Roman"/>
          <w:sz w:val="28"/>
          <w:szCs w:val="28"/>
        </w:rPr>
        <w:t>. Мяч между ног.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lastRenderedPageBreak/>
        <w:t>1-2-руки через стороны вверх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3-4-руки вниз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5-6раз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вдох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выдох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Руки вверх посмотреть на них.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Укрепление мышц плечевого пояса. 1.«Рисуем улыбку</w:t>
      </w:r>
      <w:proofErr w:type="gramStart"/>
      <w:r w:rsidRPr="002074BA">
        <w:rPr>
          <w:rFonts w:ascii="Times New Roman" w:hAnsi="Times New Roman"/>
          <w:sz w:val="28"/>
          <w:szCs w:val="28"/>
        </w:rPr>
        <w:t>. »</w:t>
      </w:r>
      <w:proofErr w:type="gramEnd"/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 xml:space="preserve">И. п. ноги широко </w:t>
      </w:r>
      <w:proofErr w:type="spellStart"/>
      <w:r w:rsidRPr="002074BA">
        <w:rPr>
          <w:rFonts w:ascii="Times New Roman" w:hAnsi="Times New Roman"/>
          <w:sz w:val="28"/>
          <w:szCs w:val="28"/>
        </w:rPr>
        <w:t>врось</w:t>
      </w:r>
      <w:proofErr w:type="spellEnd"/>
      <w:r w:rsidRPr="002074BA">
        <w:rPr>
          <w:rFonts w:ascii="Times New Roman" w:hAnsi="Times New Roman"/>
          <w:sz w:val="28"/>
          <w:szCs w:val="28"/>
        </w:rPr>
        <w:t>. Мяч в руках.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 xml:space="preserve">1-2-мяч влево, вниз, </w:t>
      </w:r>
      <w:proofErr w:type="gramStart"/>
      <w:r w:rsidRPr="002074BA">
        <w:rPr>
          <w:rFonts w:ascii="Times New Roman" w:hAnsi="Times New Roman"/>
          <w:sz w:val="28"/>
          <w:szCs w:val="28"/>
        </w:rPr>
        <w:t>в право</w:t>
      </w:r>
      <w:proofErr w:type="gramEnd"/>
      <w:r w:rsidRPr="002074BA">
        <w:rPr>
          <w:rFonts w:ascii="Times New Roman" w:hAnsi="Times New Roman"/>
          <w:sz w:val="28"/>
          <w:szCs w:val="28"/>
        </w:rPr>
        <w:t>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3-4-тоже в другую сторону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 xml:space="preserve">Добавляем </w:t>
      </w:r>
      <w:proofErr w:type="spellStart"/>
      <w:r w:rsidRPr="002074BA">
        <w:rPr>
          <w:rFonts w:ascii="Times New Roman" w:hAnsi="Times New Roman"/>
          <w:sz w:val="28"/>
          <w:szCs w:val="28"/>
        </w:rPr>
        <w:t>полуприседы</w:t>
      </w:r>
      <w:proofErr w:type="spellEnd"/>
      <w:r w:rsidRPr="002074BA">
        <w:rPr>
          <w:rFonts w:ascii="Times New Roman" w:hAnsi="Times New Roman"/>
          <w:sz w:val="28"/>
          <w:szCs w:val="28"/>
        </w:rPr>
        <w:t>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6-8раз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 xml:space="preserve">Дыхание произвольное. Стоять прямо. </w:t>
      </w:r>
      <w:proofErr w:type="spellStart"/>
      <w:r w:rsidRPr="002074BA">
        <w:rPr>
          <w:rFonts w:ascii="Times New Roman" w:hAnsi="Times New Roman"/>
          <w:sz w:val="28"/>
          <w:szCs w:val="28"/>
        </w:rPr>
        <w:t>Полуприсед</w:t>
      </w:r>
      <w:proofErr w:type="spellEnd"/>
      <w:r w:rsidRPr="002074BA">
        <w:rPr>
          <w:rFonts w:ascii="Times New Roman" w:hAnsi="Times New Roman"/>
          <w:sz w:val="28"/>
          <w:szCs w:val="28"/>
        </w:rPr>
        <w:t xml:space="preserve"> колени вперёд.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Укрепление мышц рук 2. «Скручивание»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1-2-скручиваем мяч влево.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3-4-скручиваем мяч вправо.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 xml:space="preserve">Добавляем </w:t>
      </w:r>
      <w:proofErr w:type="spellStart"/>
      <w:r w:rsidRPr="002074BA">
        <w:rPr>
          <w:rFonts w:ascii="Times New Roman" w:hAnsi="Times New Roman"/>
          <w:sz w:val="28"/>
          <w:szCs w:val="28"/>
        </w:rPr>
        <w:t>полуприседы</w:t>
      </w:r>
      <w:proofErr w:type="spellEnd"/>
      <w:r w:rsidRPr="002074BA">
        <w:rPr>
          <w:rFonts w:ascii="Times New Roman" w:hAnsi="Times New Roman"/>
          <w:sz w:val="28"/>
          <w:szCs w:val="28"/>
        </w:rPr>
        <w:t>. 6-8раз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вдох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выдох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 xml:space="preserve">Стоять прямо, мяч в вытянутых руках вперёд. Затем добавляем </w:t>
      </w:r>
      <w:proofErr w:type="spellStart"/>
      <w:r w:rsidRPr="002074BA">
        <w:rPr>
          <w:rFonts w:ascii="Times New Roman" w:hAnsi="Times New Roman"/>
          <w:sz w:val="28"/>
          <w:szCs w:val="28"/>
        </w:rPr>
        <w:t>полуприседы</w:t>
      </w:r>
      <w:proofErr w:type="spellEnd"/>
      <w:r w:rsidRPr="002074BA">
        <w:rPr>
          <w:rFonts w:ascii="Times New Roman" w:hAnsi="Times New Roman"/>
          <w:sz w:val="28"/>
          <w:szCs w:val="28"/>
        </w:rPr>
        <w:t>. Колени вперёд.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lastRenderedPageBreak/>
        <w:t>Тренинг-баланс: мобилизует позвоночный столб и укрепляет мышцы ног. 3. «Баланс»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И. п. сесть на мяч, руки на коленях.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1-4-круговое вращение мяча попой влево,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1-4-в право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5-6раз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Дыхание произвольное. Сидя на мяче спина прямая, подбородок приподнят.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Тренинг-баланс: мобилизует позвоночный столб и укрепляет мышцы ног. 4. «Покачивания»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И. п. сесть на мяч,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Руки на коленях.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 xml:space="preserve">1-ноги </w:t>
      </w:r>
      <w:proofErr w:type="spellStart"/>
      <w:r w:rsidRPr="002074BA">
        <w:rPr>
          <w:rFonts w:ascii="Times New Roman" w:hAnsi="Times New Roman"/>
          <w:sz w:val="28"/>
          <w:szCs w:val="28"/>
        </w:rPr>
        <w:t>врось</w:t>
      </w:r>
      <w:proofErr w:type="spellEnd"/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2- ноги вместе. 5-6раз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Дыхание произвольное.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Сидя на мяче спина прямая, подбородок приподнят.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Упражнения на мышцы грудного отдела и таза 5. «Неваляшка»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И. п. сесть на мяч, Руки с боку держат мяч, стопы параллельно.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1-2-3-4-делаем шаги вперёд ложимся на мяч спиной.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1-2-3-4-садимся на мяч.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4раза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Дыхание произвольное.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lastRenderedPageBreak/>
        <w:t>Сидя на мяче спина прямая, подбородок приподнят.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Упражнения на грудной отдел спины и ног. 6. «Качели»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И. п. встать на колени за мячом. Ложимся на мяч животом, руками касаемся пола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 xml:space="preserve">1-3-делаем руками шаги </w:t>
      </w:r>
      <w:proofErr w:type="gramStart"/>
      <w:r w:rsidRPr="002074BA">
        <w:rPr>
          <w:rFonts w:ascii="Times New Roman" w:hAnsi="Times New Roman"/>
          <w:sz w:val="28"/>
          <w:szCs w:val="28"/>
        </w:rPr>
        <w:t>в</w:t>
      </w:r>
      <w:proofErr w:type="gramEnd"/>
      <w:r w:rsidRPr="002074BA">
        <w:rPr>
          <w:rFonts w:ascii="Times New Roman" w:hAnsi="Times New Roman"/>
          <w:sz w:val="28"/>
          <w:szCs w:val="28"/>
        </w:rPr>
        <w:t xml:space="preserve"> перёд.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 xml:space="preserve">4-поднимаем ноги </w:t>
      </w:r>
      <w:proofErr w:type="gramStart"/>
      <w:r w:rsidRPr="002074BA">
        <w:rPr>
          <w:rFonts w:ascii="Times New Roman" w:hAnsi="Times New Roman"/>
          <w:sz w:val="28"/>
          <w:szCs w:val="28"/>
        </w:rPr>
        <w:t>в верх</w:t>
      </w:r>
      <w:proofErr w:type="gramEnd"/>
      <w:r w:rsidRPr="002074BA">
        <w:rPr>
          <w:rFonts w:ascii="Times New Roman" w:hAnsi="Times New Roman"/>
          <w:sz w:val="28"/>
          <w:szCs w:val="28"/>
        </w:rPr>
        <w:t>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1-4-возвращаемся в и. п.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4раза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Дыхание произвольное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Лёжа на мяче постараться поднять прямые ноги носки оттянуть.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Укрепление мышц ног. 7. «Попрыгунчики»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И. п. сесть на мяч, руки на рожках, прыжки на мяче вокруг себя.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1, 2, 3, 4, руки через стороны вверх, вниз.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По 2 раза в каждую сторону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вдох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выдох</w:t>
      </w:r>
      <w:proofErr w:type="gramStart"/>
      <w:r w:rsidRPr="002074B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074BA">
        <w:rPr>
          <w:rFonts w:ascii="Times New Roman" w:hAnsi="Times New Roman"/>
          <w:sz w:val="28"/>
          <w:szCs w:val="28"/>
        </w:rPr>
        <w:t>идеть на мяче прямо держаться за рожки, стопы стоят на полу параллельно.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Перестроение в колонну по 1 Мячи убрать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Давайте теперь послушаем пульс. - Какой о</w:t>
      </w:r>
      <w:proofErr w:type="gramStart"/>
      <w:r w:rsidRPr="002074BA">
        <w:rPr>
          <w:rFonts w:ascii="Times New Roman" w:hAnsi="Times New Roman"/>
          <w:sz w:val="28"/>
          <w:szCs w:val="28"/>
        </w:rPr>
        <w:t>н-</w:t>
      </w:r>
      <w:proofErr w:type="gramEnd"/>
      <w:r w:rsidRPr="002074BA">
        <w:rPr>
          <w:rFonts w:ascii="Times New Roman" w:hAnsi="Times New Roman"/>
          <w:sz w:val="28"/>
          <w:szCs w:val="28"/>
        </w:rPr>
        <w:t xml:space="preserve"> спокойный или учащённый?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Сердце колотится в груди сильнее – это полезно? Физическая нагрузка укрепляет сердечную мышцу. Несмотря на небольшой размер, наше сердце работает и днём и ночью.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lastRenderedPageBreak/>
        <w:t>Внимание на экран</w:t>
      </w:r>
      <w:proofErr w:type="gramStart"/>
      <w:r w:rsidRPr="002074BA">
        <w:rPr>
          <w:rFonts w:ascii="Times New Roman" w:hAnsi="Times New Roman"/>
          <w:sz w:val="28"/>
          <w:szCs w:val="28"/>
        </w:rPr>
        <w:t>.</w:t>
      </w:r>
      <w:proofErr w:type="gramEnd"/>
      <w:r w:rsidRPr="002074B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074BA">
        <w:rPr>
          <w:rFonts w:ascii="Times New Roman" w:hAnsi="Times New Roman"/>
          <w:sz w:val="28"/>
          <w:szCs w:val="28"/>
        </w:rPr>
        <w:t>к</w:t>
      </w:r>
      <w:proofErr w:type="gramEnd"/>
      <w:r w:rsidRPr="002074BA">
        <w:rPr>
          <w:rFonts w:ascii="Times New Roman" w:hAnsi="Times New Roman"/>
          <w:sz w:val="28"/>
          <w:szCs w:val="28"/>
        </w:rPr>
        <w:t>артинка мышцы и сердца)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 xml:space="preserve">Ребята, а как вы думаете, является ли сердце мышцей? Если сердце это наша мышца кто </w:t>
      </w:r>
      <w:proofErr w:type="gramStart"/>
      <w:r w:rsidRPr="002074BA">
        <w:rPr>
          <w:rFonts w:ascii="Times New Roman" w:hAnsi="Times New Roman"/>
          <w:sz w:val="28"/>
          <w:szCs w:val="28"/>
        </w:rPr>
        <w:t>знает</w:t>
      </w:r>
      <w:proofErr w:type="gramEnd"/>
      <w:r w:rsidRPr="002074BA">
        <w:rPr>
          <w:rFonts w:ascii="Times New Roman" w:hAnsi="Times New Roman"/>
          <w:sz w:val="28"/>
          <w:szCs w:val="28"/>
        </w:rPr>
        <w:t xml:space="preserve"> как его надо тренировать? Ответы детей (сердце любит радоваться, занятия спортом, ходить пешком, подниматься по лестнице, ездить на велосипеде, танцы, плавание). Вот мы сейчас и будем тренировать сердце.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Основные виды движений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Перестроение в 2 колонны.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Развитие дыхательной системы и ССС, укрепление мышц ног, спины, плечевого пояса. 1.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Прыжок в высоту с разбега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(3 0-40см)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2раза Нужно сделать разбег, оттолкнуться одной ногой и приземляться на полусогнутые две ноги. Выпрямиться сделать шаг в сторону, сойти с мата.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Совершенствовать умение ползания на четвереньках 2.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Ползание в трубу на четвереньках.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2раза</w:t>
      </w:r>
      <w:proofErr w:type="gramStart"/>
      <w:r w:rsidRPr="002074B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2074BA">
        <w:rPr>
          <w:rFonts w:ascii="Times New Roman" w:hAnsi="Times New Roman"/>
          <w:sz w:val="28"/>
          <w:szCs w:val="28"/>
        </w:rPr>
        <w:t>олзём на четвереньках и коленях. Голову наклонить, чтобы не удариться о верхний обод трубы.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Воспитывать чувство равновесия. 3.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 xml:space="preserve">Катание на самокате между стойками, отталкиваясь </w:t>
      </w:r>
      <w:proofErr w:type="gramStart"/>
      <w:r w:rsidRPr="002074BA">
        <w:rPr>
          <w:rFonts w:ascii="Times New Roman" w:hAnsi="Times New Roman"/>
          <w:sz w:val="28"/>
          <w:szCs w:val="28"/>
        </w:rPr>
        <w:t>правой</w:t>
      </w:r>
      <w:proofErr w:type="gramEnd"/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ногой.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1раз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Проехать на самокате не задевая за стойки.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lastRenderedPageBreak/>
        <w:t>Подвижная игра «Что полезно, а что вредно»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 xml:space="preserve">Берём синий куб и красный. На синей куб можно класть карточки с изображением того, что полезно для нашего организма (бананы, коньки, рыба, мясо, сноуборд, клубника и т. д.) На красный куб кладут карточки с изображениям того, что вредно для нашего организма (объедаться, есть чипсы, пить газированные напитки (кока-колу, лежать на диване, долго сидеть у телевизора, компьютера и </w:t>
      </w:r>
      <w:proofErr w:type="spellStart"/>
      <w:proofErr w:type="gramStart"/>
      <w:r w:rsidRPr="002074BA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2074BA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2074BA">
        <w:rPr>
          <w:rFonts w:ascii="Times New Roman" w:hAnsi="Times New Roman"/>
          <w:sz w:val="28"/>
          <w:szCs w:val="28"/>
        </w:rPr>
        <w:t>По середине</w:t>
      </w:r>
      <w:proofErr w:type="gramEnd"/>
      <w:r w:rsidRPr="002074BA">
        <w:rPr>
          <w:rFonts w:ascii="Times New Roman" w:hAnsi="Times New Roman"/>
          <w:sz w:val="28"/>
          <w:szCs w:val="28"/>
        </w:rPr>
        <w:t xml:space="preserve"> зала стоит стойка к ней привязана верёвка. Необходимо вращать верёвку, чтобы дети не задерживались долго рядом с карточками. Дети бегут, берут карточку и кладут её на нужный куб. Нельзя наталкиваться при беге, задевать за верёвочку. А сейчас мы посмотрим, правильно ли вы положили карточки (проверяем карточки)</w:t>
      </w:r>
      <w:proofErr w:type="gramStart"/>
      <w:r w:rsidRPr="002074B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Заключительная часть (5минут)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Игра «Тук, так»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Игра на внимательность. Наше сердце стучит: Тук - так. На слово тук дети прыгают вперёд, а на слово так назад. Будьте внимательные и не ошибайтесь.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Внимание на экран (кровеносные сосуды)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 xml:space="preserve">Наше сердце это маленький насос. Сердце гонит кровь по сосудам. Где же эти сосуды? Они расположены по всему телу. Сосуды можно увидеть на руках. А хотите </w:t>
      </w:r>
      <w:proofErr w:type="gramStart"/>
      <w:r w:rsidRPr="002074BA">
        <w:rPr>
          <w:rFonts w:ascii="Times New Roman" w:hAnsi="Times New Roman"/>
          <w:sz w:val="28"/>
          <w:szCs w:val="28"/>
        </w:rPr>
        <w:t>посмотреть</w:t>
      </w:r>
      <w:proofErr w:type="gramEnd"/>
      <w:r w:rsidRPr="002074BA">
        <w:rPr>
          <w:rFonts w:ascii="Times New Roman" w:hAnsi="Times New Roman"/>
          <w:sz w:val="28"/>
          <w:szCs w:val="28"/>
        </w:rPr>
        <w:t xml:space="preserve"> как кровь движется по сосудам. Я вам сейчас покажу. Представьте, что это сердце (спринцовка в неё вставлена трубочка, трубочка вставлена в бутылочку с красной водой). Сожмётся сердце - вытолкнет кровь, сожмётся, опять вытолкнет кровь (сжать спринцовку по трубочке потечет красная вода). А вы хотите попробовать (ответ детей «да») Дети проводят эксперимент.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Теперь вы знаете, как работает сердце и как движется кровь по сосудам.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lastRenderedPageBreak/>
        <w:t>-Что бы вы могли рассказать своим родным о сердце?</w:t>
      </w:r>
      <w:proofErr w:type="gramStart"/>
      <w:r w:rsidRPr="002074B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Инструктор: Ребята тренируйте сердце, будьте здоровыми!</w:t>
      </w:r>
    </w:p>
    <w:p w:rsidR="002074BA" w:rsidRPr="002074BA" w:rsidRDefault="002074BA" w:rsidP="002074B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2074BA">
        <w:rPr>
          <w:rFonts w:ascii="Times New Roman" w:hAnsi="Times New Roman"/>
          <w:sz w:val="28"/>
          <w:szCs w:val="28"/>
        </w:rPr>
        <w:t>Я хочу, чтобы ваши сердца были всегда наполнены здоровьем и радостью, а на лицах сияла счастливая улыбка и я дарю вам ваше «здоровое сердце». Дарит воздушные шары в виде сердца каждому ребёнку.</w:t>
      </w:r>
    </w:p>
    <w:p w:rsidR="002D35EB" w:rsidRPr="002074BA" w:rsidRDefault="002D35EB" w:rsidP="002074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D35EB" w:rsidRPr="0020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BA"/>
    <w:rsid w:val="00086AD4"/>
    <w:rsid w:val="00113664"/>
    <w:rsid w:val="002074BA"/>
    <w:rsid w:val="002D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6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1136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66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3664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113664"/>
    <w:rPr>
      <w:rFonts w:ascii="Cambria" w:hAnsi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113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6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1136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66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3664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113664"/>
    <w:rPr>
      <w:rFonts w:ascii="Cambria" w:hAnsi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11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2015-09-04T08:19:00Z</dcterms:created>
  <dcterms:modified xsi:type="dcterms:W3CDTF">2015-09-04T08:21:00Z</dcterms:modified>
</cp:coreProperties>
</file>