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21" w:rsidRDefault="00174921" w:rsidP="00174921">
      <w:pPr>
        <w:pBdr>
          <w:bottom w:val="single" w:sz="4" w:space="1" w:color="548DD4"/>
        </w:pBdr>
        <w:spacing w:before="200" w:after="100" w:line="240" w:lineRule="auto"/>
        <w:contextualSpacing/>
        <w:jc w:val="center"/>
        <w:outlineLvl w:val="4"/>
        <w:rPr>
          <w:rFonts w:ascii="Cambria" w:eastAsia="Times New Roman" w:hAnsi="Cambria" w:cs="Times New Roman"/>
          <w:b/>
          <w:bCs/>
          <w:smallCaps/>
          <w:color w:val="3071C3"/>
          <w:sz w:val="20"/>
          <w:szCs w:val="20"/>
        </w:rPr>
      </w:pPr>
      <w:r w:rsidRPr="00174921">
        <w:rPr>
          <w:rFonts w:ascii="Cambria" w:eastAsia="Times New Roman" w:hAnsi="Cambria" w:cs="Times New Roman"/>
          <w:b/>
          <w:bCs/>
          <w:smallCaps/>
          <w:color w:val="3071C3"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174921" w:rsidRPr="00174921" w:rsidRDefault="00174921" w:rsidP="00174921">
      <w:pPr>
        <w:pBdr>
          <w:bottom w:val="single" w:sz="4" w:space="1" w:color="548DD4"/>
        </w:pBdr>
        <w:spacing w:before="200" w:after="100" w:line="240" w:lineRule="auto"/>
        <w:contextualSpacing/>
        <w:jc w:val="center"/>
        <w:outlineLvl w:val="4"/>
        <w:rPr>
          <w:rFonts w:ascii="Cambria" w:eastAsia="Times New Roman" w:hAnsi="Cambria" w:cs="Times New Roman"/>
          <w:b/>
          <w:bCs/>
          <w:smallCaps/>
          <w:color w:val="3071C3"/>
          <w:sz w:val="20"/>
          <w:szCs w:val="20"/>
        </w:rPr>
      </w:pPr>
      <w:proofErr w:type="spellStart"/>
      <w:r w:rsidRPr="00174921">
        <w:rPr>
          <w:rFonts w:ascii="Cambria" w:eastAsia="Times New Roman" w:hAnsi="Cambria" w:cs="Times New Roman"/>
          <w:b/>
          <w:bCs/>
          <w:smallCaps/>
          <w:color w:val="3071C3"/>
          <w:sz w:val="20"/>
          <w:szCs w:val="20"/>
        </w:rPr>
        <w:t>Курагинский</w:t>
      </w:r>
      <w:proofErr w:type="spellEnd"/>
      <w:r w:rsidRPr="00174921">
        <w:rPr>
          <w:rFonts w:ascii="Cambria" w:eastAsia="Times New Roman" w:hAnsi="Cambria" w:cs="Times New Roman"/>
          <w:b/>
          <w:bCs/>
          <w:smallCaps/>
          <w:color w:val="3071C3"/>
          <w:sz w:val="20"/>
          <w:szCs w:val="20"/>
        </w:rPr>
        <w:t xml:space="preserve"> Детский сад № 7 «Рябинка</w:t>
      </w:r>
    </w:p>
    <w:p w:rsidR="00174921" w:rsidRPr="00174921" w:rsidRDefault="00174921" w:rsidP="00174921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color w:val="1F497D"/>
          <w:sz w:val="96"/>
          <w:szCs w:val="96"/>
        </w:rPr>
      </w:pPr>
      <w:r w:rsidRPr="00174921">
        <w:rPr>
          <w:rFonts w:ascii="Times New Roman" w:eastAsia="Times New Roman" w:hAnsi="Times New Roman" w:cs="Times New Roman"/>
          <w:b/>
          <w:i/>
          <w:color w:val="1F497D"/>
          <w:sz w:val="96"/>
          <w:szCs w:val="96"/>
        </w:rPr>
        <w:t xml:space="preserve">Паспорт </w:t>
      </w:r>
      <w:r w:rsidR="00AF3B26">
        <w:rPr>
          <w:rFonts w:ascii="Times New Roman" w:eastAsia="Times New Roman" w:hAnsi="Times New Roman" w:cs="Times New Roman"/>
          <w:b/>
          <w:i/>
          <w:color w:val="1F497D"/>
          <w:sz w:val="96"/>
          <w:szCs w:val="96"/>
        </w:rPr>
        <w:t xml:space="preserve">средней </w:t>
      </w:r>
      <w:r w:rsidRPr="00174921">
        <w:rPr>
          <w:rFonts w:ascii="Times New Roman" w:eastAsia="Times New Roman" w:hAnsi="Times New Roman" w:cs="Times New Roman"/>
          <w:b/>
          <w:i/>
          <w:color w:val="1F497D"/>
          <w:sz w:val="96"/>
          <w:szCs w:val="96"/>
        </w:rPr>
        <w:t xml:space="preserve">группы </w:t>
      </w:r>
    </w:p>
    <w:p w:rsidR="00174921" w:rsidRPr="00174921" w:rsidRDefault="00174921" w:rsidP="00174921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color w:val="1F497D"/>
          <w:sz w:val="96"/>
          <w:szCs w:val="96"/>
        </w:rPr>
      </w:pPr>
      <w:r w:rsidRPr="00174921">
        <w:rPr>
          <w:rFonts w:ascii="Times New Roman" w:eastAsia="Times New Roman" w:hAnsi="Times New Roman" w:cs="Times New Roman"/>
          <w:b/>
          <w:i/>
          <w:color w:val="1F497D"/>
          <w:sz w:val="96"/>
          <w:szCs w:val="96"/>
        </w:rPr>
        <w:t>«Пчёлки»</w:t>
      </w:r>
    </w:p>
    <w:p w:rsidR="00174921" w:rsidRPr="00174921" w:rsidRDefault="00174921" w:rsidP="00174921">
      <w:pPr>
        <w:spacing w:after="160" w:line="288" w:lineRule="auto"/>
        <w:ind w:left="2160"/>
        <w:rPr>
          <w:rFonts w:ascii="Calibri" w:eastAsia="Times New Roman" w:hAnsi="Calibri" w:cs="Times New Roman"/>
          <w:color w:val="5A5A5A"/>
          <w:sz w:val="20"/>
          <w:szCs w:val="20"/>
        </w:rPr>
      </w:pPr>
    </w:p>
    <w:p w:rsidR="00174921" w:rsidRPr="00174921" w:rsidRDefault="00174921" w:rsidP="00174921">
      <w:pPr>
        <w:tabs>
          <w:tab w:val="left" w:pos="2545"/>
        </w:tabs>
        <w:spacing w:after="160" w:line="288" w:lineRule="auto"/>
        <w:ind w:left="2160"/>
        <w:rPr>
          <w:rFonts w:ascii="Calibri" w:eastAsia="Times New Roman" w:hAnsi="Calibri" w:cs="Times New Roman"/>
          <w:color w:val="5A5A5A"/>
          <w:sz w:val="20"/>
          <w:szCs w:val="20"/>
        </w:rPr>
      </w:pPr>
    </w:p>
    <w:p w:rsidR="00174921" w:rsidRPr="00174921" w:rsidRDefault="00174921" w:rsidP="00174921">
      <w:pPr>
        <w:tabs>
          <w:tab w:val="left" w:pos="2545"/>
        </w:tabs>
        <w:spacing w:after="160" w:line="288" w:lineRule="auto"/>
        <w:ind w:left="2160"/>
        <w:rPr>
          <w:rFonts w:ascii="Calibri" w:eastAsia="Times New Roman" w:hAnsi="Calibri" w:cs="Times New Roman"/>
          <w:color w:val="5A5A5A"/>
          <w:sz w:val="20"/>
          <w:szCs w:val="20"/>
        </w:rPr>
      </w:pPr>
      <w:r w:rsidRPr="00174921">
        <w:rPr>
          <w:rFonts w:ascii="Calibri" w:eastAsia="Times New Roman" w:hAnsi="Calibri" w:cs="Times New Roman"/>
          <w:noProof/>
          <w:color w:val="5A5A5A"/>
          <w:sz w:val="20"/>
          <w:szCs w:val="20"/>
          <w:lang w:eastAsia="ru-RU"/>
        </w:rPr>
        <w:drawing>
          <wp:inline distT="0" distB="0" distL="0" distR="0">
            <wp:extent cx="2805953" cy="2805953"/>
            <wp:effectExtent l="0" t="0" r="0" b="0"/>
            <wp:docPr id="1" name="Рисунок 1" descr="C:\Users\Euroset\Downloads\pch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uroset\Downloads\pchel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954" cy="280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21" w:rsidRPr="00174921" w:rsidRDefault="00174921" w:rsidP="00174921">
      <w:pPr>
        <w:tabs>
          <w:tab w:val="left" w:pos="2545"/>
        </w:tabs>
        <w:spacing w:after="160" w:line="288" w:lineRule="auto"/>
        <w:ind w:left="2160"/>
        <w:rPr>
          <w:rFonts w:ascii="Calibri" w:eastAsia="Times New Roman" w:hAnsi="Calibri" w:cs="Times New Roman"/>
          <w:color w:val="5A5A5A"/>
          <w:sz w:val="20"/>
          <w:szCs w:val="20"/>
        </w:rPr>
      </w:pPr>
    </w:p>
    <w:p w:rsidR="00174921" w:rsidRPr="00174921" w:rsidRDefault="00174921" w:rsidP="00174921">
      <w:pPr>
        <w:tabs>
          <w:tab w:val="left" w:pos="2545"/>
        </w:tabs>
        <w:spacing w:after="160" w:line="288" w:lineRule="auto"/>
        <w:ind w:left="2160"/>
        <w:rPr>
          <w:rFonts w:ascii="Calibri" w:eastAsia="Times New Roman" w:hAnsi="Calibri" w:cs="Times New Roman"/>
          <w:color w:val="5A5A5A"/>
          <w:sz w:val="20"/>
          <w:szCs w:val="20"/>
        </w:rPr>
      </w:pPr>
    </w:p>
    <w:p w:rsidR="00174921" w:rsidRPr="00174921" w:rsidRDefault="00174921" w:rsidP="00174921">
      <w:pPr>
        <w:tabs>
          <w:tab w:val="left" w:pos="2545"/>
        </w:tabs>
        <w:spacing w:after="160" w:line="288" w:lineRule="auto"/>
        <w:ind w:left="2160"/>
        <w:rPr>
          <w:rFonts w:ascii="Calibri" w:eastAsia="Times New Roman" w:hAnsi="Calibri" w:cs="Times New Roman"/>
          <w:color w:val="5A5A5A"/>
          <w:sz w:val="20"/>
          <w:szCs w:val="20"/>
        </w:rPr>
      </w:pPr>
    </w:p>
    <w:p w:rsidR="00174921" w:rsidRPr="00174921" w:rsidRDefault="00174921" w:rsidP="00174921">
      <w:pPr>
        <w:tabs>
          <w:tab w:val="left" w:pos="2545"/>
        </w:tabs>
        <w:spacing w:after="160" w:line="288" w:lineRule="auto"/>
        <w:ind w:left="2160"/>
        <w:rPr>
          <w:rFonts w:ascii="Calibri" w:eastAsia="Times New Roman" w:hAnsi="Calibri" w:cs="Times New Roman"/>
          <w:color w:val="5A5A5A"/>
          <w:sz w:val="20"/>
          <w:szCs w:val="20"/>
        </w:rPr>
      </w:pPr>
    </w:p>
    <w:p w:rsidR="00174921" w:rsidRPr="00174921" w:rsidRDefault="00174921" w:rsidP="00174921">
      <w:pPr>
        <w:tabs>
          <w:tab w:val="left" w:pos="2545"/>
        </w:tabs>
        <w:spacing w:after="160" w:line="288" w:lineRule="auto"/>
        <w:ind w:left="2160"/>
        <w:rPr>
          <w:rFonts w:ascii="Calibri" w:eastAsia="Times New Roman" w:hAnsi="Calibri" w:cs="Times New Roman"/>
          <w:color w:val="5A5A5A"/>
          <w:sz w:val="20"/>
          <w:szCs w:val="20"/>
        </w:rPr>
      </w:pPr>
    </w:p>
    <w:p w:rsidR="00174921" w:rsidRPr="00174921" w:rsidRDefault="00174921" w:rsidP="00174921">
      <w:pPr>
        <w:tabs>
          <w:tab w:val="left" w:pos="2545"/>
        </w:tabs>
        <w:spacing w:after="160" w:line="288" w:lineRule="auto"/>
        <w:ind w:left="2160"/>
        <w:rPr>
          <w:rFonts w:ascii="Times New Roman" w:eastAsia="Times New Roman" w:hAnsi="Times New Roman" w:cs="Times New Roman"/>
          <w:color w:val="5A5A5A"/>
          <w:sz w:val="28"/>
          <w:szCs w:val="28"/>
        </w:rPr>
      </w:pPr>
    </w:p>
    <w:p w:rsidR="00174921" w:rsidRPr="00174921" w:rsidRDefault="00174921" w:rsidP="00174921">
      <w:pPr>
        <w:tabs>
          <w:tab w:val="left" w:pos="2545"/>
        </w:tabs>
        <w:spacing w:after="160" w:line="288" w:lineRule="auto"/>
        <w:ind w:left="2160"/>
        <w:rPr>
          <w:rFonts w:ascii="Times New Roman" w:eastAsia="Times New Roman" w:hAnsi="Times New Roman" w:cs="Times New Roman"/>
          <w:color w:val="5A5A5A"/>
          <w:sz w:val="28"/>
          <w:szCs w:val="28"/>
        </w:rPr>
      </w:pPr>
    </w:p>
    <w:p w:rsidR="00174921" w:rsidRPr="00174921" w:rsidRDefault="00AF3B26" w:rsidP="00174921">
      <w:pPr>
        <w:tabs>
          <w:tab w:val="left" w:pos="2545"/>
        </w:tabs>
        <w:spacing w:after="160" w:line="288" w:lineRule="auto"/>
        <w:ind w:left="2160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                         2023-2024</w:t>
      </w:r>
      <w:r w:rsidR="00174921" w:rsidRPr="00174921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  год</w:t>
      </w:r>
    </w:p>
    <w:p w:rsidR="00174921" w:rsidRPr="00174921" w:rsidRDefault="00174921" w:rsidP="00174921">
      <w:pPr>
        <w:tabs>
          <w:tab w:val="left" w:pos="2545"/>
        </w:tabs>
        <w:spacing w:after="160" w:line="288" w:lineRule="auto"/>
        <w:rPr>
          <w:rFonts w:ascii="Times New Roman" w:eastAsia="Times New Roman" w:hAnsi="Times New Roman" w:cs="Times New Roman"/>
          <w:color w:val="5A5A5A"/>
          <w:sz w:val="28"/>
          <w:szCs w:val="28"/>
        </w:rPr>
      </w:pPr>
    </w:p>
    <w:p w:rsidR="00174921" w:rsidRPr="00174921" w:rsidRDefault="00174921" w:rsidP="00174921">
      <w:pPr>
        <w:shd w:val="clear" w:color="auto" w:fill="FFFFFF"/>
        <w:spacing w:after="24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</w:pPr>
      <w:r w:rsidRPr="00174921"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  <w:lastRenderedPageBreak/>
        <w:t>Информация о воспитателях группы.</w:t>
      </w:r>
    </w:p>
    <w:p w:rsidR="00174921" w:rsidRPr="00174921" w:rsidRDefault="00174921" w:rsidP="00174921">
      <w:pPr>
        <w:tabs>
          <w:tab w:val="left" w:pos="993"/>
        </w:tabs>
        <w:spacing w:after="160" w:line="288" w:lineRule="auto"/>
        <w:ind w:left="709"/>
        <w:jc w:val="both"/>
        <w:rPr>
          <w:rFonts w:ascii="Times New Roman" w:eastAsia="Times New Roman" w:hAnsi="Times New Roman" w:cs="Times New Roman"/>
          <w:b/>
          <w:color w:val="5A5A5A"/>
          <w:sz w:val="28"/>
          <w:szCs w:val="20"/>
        </w:rPr>
      </w:pPr>
    </w:p>
    <w:p w:rsidR="00174921" w:rsidRPr="00174921" w:rsidRDefault="00174921" w:rsidP="00174921">
      <w:pPr>
        <w:tabs>
          <w:tab w:val="left" w:pos="993"/>
        </w:tabs>
        <w:spacing w:after="160" w:line="288" w:lineRule="auto"/>
        <w:ind w:left="709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  <w:r w:rsidRPr="00174921"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  <w:t xml:space="preserve">Воспитатель: </w:t>
      </w:r>
      <w:r w:rsidRPr="00174921">
        <w:rPr>
          <w:rFonts w:ascii="Times New Roman" w:eastAsia="Times New Roman" w:hAnsi="Times New Roman" w:cs="Times New Roman"/>
          <w:color w:val="5A5A5A"/>
          <w:sz w:val="28"/>
          <w:szCs w:val="28"/>
        </w:rPr>
        <w:t>Курочкина Татьяна Николаевна</w:t>
      </w:r>
    </w:p>
    <w:p w:rsidR="00174921" w:rsidRPr="00174921" w:rsidRDefault="00174921" w:rsidP="00174921">
      <w:pPr>
        <w:tabs>
          <w:tab w:val="left" w:pos="993"/>
        </w:tabs>
        <w:spacing w:after="160" w:line="288" w:lineRule="auto"/>
        <w:ind w:left="709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174921"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  <w:t>Образование:</w:t>
      </w:r>
      <w:r w:rsidRPr="00174921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 Средне</w:t>
      </w:r>
      <w:proofErr w:type="gramStart"/>
      <w:r w:rsidRPr="00174921">
        <w:rPr>
          <w:rFonts w:ascii="Times New Roman" w:eastAsia="Times New Roman" w:hAnsi="Times New Roman" w:cs="Times New Roman"/>
          <w:color w:val="5A5A5A"/>
          <w:sz w:val="28"/>
          <w:szCs w:val="28"/>
        </w:rPr>
        <w:t>е-</w:t>
      </w:r>
      <w:proofErr w:type="gramEnd"/>
      <w:r w:rsidRPr="00174921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 специальное</w:t>
      </w:r>
    </w:p>
    <w:p w:rsidR="00174921" w:rsidRPr="00174921" w:rsidRDefault="00174921" w:rsidP="00174921">
      <w:pPr>
        <w:tabs>
          <w:tab w:val="left" w:pos="993"/>
        </w:tabs>
        <w:spacing w:after="160" w:line="288" w:lineRule="auto"/>
        <w:ind w:left="709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174921"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  <w:t xml:space="preserve"> Общий стаж работы: </w:t>
      </w:r>
      <w:r w:rsidR="00AF3B26">
        <w:rPr>
          <w:rFonts w:ascii="Times New Roman" w:eastAsia="Times New Roman" w:hAnsi="Times New Roman" w:cs="Times New Roman"/>
          <w:color w:val="5A5A5A"/>
          <w:sz w:val="28"/>
          <w:szCs w:val="28"/>
        </w:rPr>
        <w:t>11</w:t>
      </w:r>
      <w:r w:rsidRPr="00174921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 лет</w:t>
      </w:r>
    </w:p>
    <w:p w:rsidR="00174921" w:rsidRPr="00174921" w:rsidRDefault="00174921" w:rsidP="004C756B">
      <w:pPr>
        <w:tabs>
          <w:tab w:val="left" w:pos="993"/>
        </w:tabs>
        <w:spacing w:after="160" w:line="288" w:lineRule="auto"/>
        <w:ind w:left="709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  <w:r w:rsidRPr="00174921"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  <w:t xml:space="preserve">Воспитатель:  </w:t>
      </w:r>
      <w:proofErr w:type="spellStart"/>
      <w:r w:rsidRPr="00174921"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  <w:t>Блинцова</w:t>
      </w:r>
      <w:proofErr w:type="spellEnd"/>
      <w:r w:rsidRPr="00174921"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  <w:t xml:space="preserve"> Татьяна Александровна</w:t>
      </w:r>
    </w:p>
    <w:p w:rsidR="00174921" w:rsidRDefault="00174921" w:rsidP="004C756B">
      <w:pPr>
        <w:tabs>
          <w:tab w:val="left" w:pos="993"/>
        </w:tabs>
        <w:spacing w:after="160" w:line="288" w:lineRule="auto"/>
        <w:ind w:left="709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174921"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  <w:t>Образование:</w:t>
      </w:r>
      <w:r w:rsidRPr="00174921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 Средне</w:t>
      </w:r>
      <w:proofErr w:type="gramStart"/>
      <w:r w:rsidRPr="00174921">
        <w:rPr>
          <w:rFonts w:ascii="Times New Roman" w:eastAsia="Times New Roman" w:hAnsi="Times New Roman" w:cs="Times New Roman"/>
          <w:color w:val="5A5A5A"/>
          <w:sz w:val="28"/>
          <w:szCs w:val="28"/>
        </w:rPr>
        <w:t>е-</w:t>
      </w:r>
      <w:proofErr w:type="gramEnd"/>
      <w:r w:rsidRPr="00174921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 специальное</w:t>
      </w:r>
    </w:p>
    <w:p w:rsidR="00AF3B26" w:rsidRPr="00174921" w:rsidRDefault="00AF3B26" w:rsidP="004C756B">
      <w:pPr>
        <w:tabs>
          <w:tab w:val="left" w:pos="993"/>
        </w:tabs>
        <w:spacing w:after="160" w:line="288" w:lineRule="auto"/>
        <w:ind w:left="709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  <w:t>Общий стаж работы:</w:t>
      </w:r>
      <w:r>
        <w:rPr>
          <w:rFonts w:ascii="Times New Roman" w:eastAsia="Times New Roman" w:hAnsi="Times New Roman" w:cs="Times New Roman"/>
          <w:color w:val="5A5A5A"/>
          <w:sz w:val="28"/>
          <w:szCs w:val="28"/>
        </w:rPr>
        <w:t>2 года</w:t>
      </w:r>
    </w:p>
    <w:p w:rsidR="00174921" w:rsidRPr="00174921" w:rsidRDefault="00174921" w:rsidP="00174921">
      <w:pPr>
        <w:spacing w:after="160" w:line="288" w:lineRule="auto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174921"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  <w:t>Младший воспитатель:</w:t>
      </w:r>
      <w:bookmarkStart w:id="0" w:name="_GoBack"/>
      <w:bookmarkEnd w:id="0"/>
      <w:r w:rsidR="00AF3B26"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  <w:t xml:space="preserve"> </w:t>
      </w:r>
      <w:r w:rsidR="00AF3B26">
        <w:rPr>
          <w:rFonts w:ascii="Times New Roman" w:eastAsia="Times New Roman" w:hAnsi="Times New Roman" w:cs="Times New Roman"/>
          <w:color w:val="5A5A5A"/>
          <w:sz w:val="28"/>
          <w:szCs w:val="28"/>
        </w:rPr>
        <w:t>Миллер Елизавета Андреевна</w:t>
      </w:r>
    </w:p>
    <w:p w:rsidR="00174921" w:rsidRDefault="00174921" w:rsidP="004C756B">
      <w:pPr>
        <w:spacing w:after="160" w:line="288" w:lineRule="auto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174921"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  <w:t xml:space="preserve">Образование: </w:t>
      </w:r>
      <w:r w:rsidRPr="00174921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среднее </w:t>
      </w:r>
      <w:proofErr w:type="gramStart"/>
      <w:r w:rsidR="00AF3B26">
        <w:rPr>
          <w:rFonts w:ascii="Times New Roman" w:eastAsia="Times New Roman" w:hAnsi="Times New Roman" w:cs="Times New Roman"/>
          <w:color w:val="5A5A5A"/>
          <w:sz w:val="28"/>
          <w:szCs w:val="28"/>
        </w:rPr>
        <w:t>–н</w:t>
      </w:r>
      <w:proofErr w:type="gramEnd"/>
      <w:r w:rsidR="00AF3B26">
        <w:rPr>
          <w:rFonts w:ascii="Times New Roman" w:eastAsia="Times New Roman" w:hAnsi="Times New Roman" w:cs="Times New Roman"/>
          <w:color w:val="5A5A5A"/>
          <w:sz w:val="28"/>
          <w:szCs w:val="28"/>
        </w:rPr>
        <w:t>еполное</w:t>
      </w:r>
    </w:p>
    <w:p w:rsidR="00AF3B26" w:rsidRPr="00174921" w:rsidRDefault="00AF3B26" w:rsidP="004C756B">
      <w:pPr>
        <w:spacing w:after="160" w:line="288" w:lineRule="auto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color w:val="5A5A5A"/>
          <w:sz w:val="28"/>
          <w:szCs w:val="28"/>
        </w:rPr>
        <w:t>Общий стаж работы: 7 месяцев</w:t>
      </w:r>
    </w:p>
    <w:p w:rsidR="00174921" w:rsidRPr="00174921" w:rsidRDefault="00174921" w:rsidP="00174921">
      <w:pPr>
        <w:spacing w:after="160" w:line="288" w:lineRule="auto"/>
        <w:ind w:left="2160"/>
        <w:rPr>
          <w:rFonts w:ascii="Times New Roman" w:eastAsia="Times New Roman" w:hAnsi="Times New Roman" w:cs="Times New Roman"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2160"/>
        <w:rPr>
          <w:rFonts w:ascii="Times New Roman" w:eastAsia="Times New Roman" w:hAnsi="Times New Roman" w:cs="Times New Roman"/>
          <w:color w:val="5A5A5A"/>
          <w:sz w:val="28"/>
          <w:szCs w:val="28"/>
        </w:rPr>
      </w:pPr>
    </w:p>
    <w:p w:rsidR="00174921" w:rsidRPr="00174921" w:rsidRDefault="00174921" w:rsidP="00174921">
      <w:pPr>
        <w:shd w:val="clear" w:color="auto" w:fill="FFFFFF"/>
        <w:spacing w:after="240" w:line="360" w:lineRule="auto"/>
        <w:ind w:left="216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5A5A5A"/>
          <w:sz w:val="28"/>
          <w:szCs w:val="28"/>
        </w:rPr>
      </w:pPr>
    </w:p>
    <w:p w:rsidR="00174921" w:rsidRPr="00174921" w:rsidRDefault="00174921" w:rsidP="00174921">
      <w:pPr>
        <w:shd w:val="clear" w:color="auto" w:fill="FFFFFF"/>
        <w:spacing w:after="240" w:line="360" w:lineRule="auto"/>
        <w:ind w:left="216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5A5A5A"/>
          <w:sz w:val="28"/>
          <w:szCs w:val="28"/>
        </w:rPr>
      </w:pPr>
    </w:p>
    <w:p w:rsidR="00174921" w:rsidRPr="00174921" w:rsidRDefault="00174921" w:rsidP="00174921">
      <w:pPr>
        <w:shd w:val="clear" w:color="auto" w:fill="FFFFFF"/>
        <w:spacing w:after="240" w:line="360" w:lineRule="auto"/>
        <w:ind w:left="216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5A5A5A"/>
          <w:sz w:val="28"/>
          <w:szCs w:val="28"/>
        </w:rPr>
      </w:pPr>
    </w:p>
    <w:p w:rsidR="00174921" w:rsidRPr="00174921" w:rsidRDefault="00174921" w:rsidP="00174921">
      <w:pPr>
        <w:shd w:val="clear" w:color="auto" w:fill="FFFFFF"/>
        <w:spacing w:after="240" w:line="360" w:lineRule="auto"/>
        <w:ind w:left="216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</w:p>
    <w:p w:rsidR="00174921" w:rsidRDefault="00174921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</w:p>
    <w:p w:rsidR="004C756B" w:rsidRDefault="004C756B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rPr>
          <w:rFonts w:ascii="Times New Roman" w:eastAsia="Times New Roman" w:hAnsi="Times New Roman" w:cs="Times New Roman"/>
          <w:b/>
          <w:i/>
          <w:color w:val="5A5A5A"/>
          <w:sz w:val="40"/>
          <w:szCs w:val="40"/>
        </w:rPr>
      </w:pPr>
      <w:r w:rsidRPr="00174921">
        <w:rPr>
          <w:rFonts w:ascii="Times New Roman" w:eastAsia="Times New Roman" w:hAnsi="Times New Roman" w:cs="Times New Roman"/>
          <w:b/>
          <w:i/>
          <w:color w:val="5A5A5A"/>
          <w:sz w:val="40"/>
          <w:szCs w:val="40"/>
        </w:rPr>
        <w:t>Списочный состав группы «</w:t>
      </w:r>
      <w:r w:rsidRPr="00174921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</w:rPr>
        <w:t>Пчёлки</w:t>
      </w:r>
      <w:r w:rsidR="00AF3B26">
        <w:rPr>
          <w:rFonts w:ascii="Times New Roman" w:eastAsia="Times New Roman" w:hAnsi="Times New Roman" w:cs="Times New Roman"/>
          <w:b/>
          <w:i/>
          <w:color w:val="5A5A5A"/>
          <w:sz w:val="40"/>
          <w:szCs w:val="40"/>
        </w:rPr>
        <w:t>» - 32ребенка</w:t>
      </w:r>
      <w:r w:rsidRPr="00174921">
        <w:rPr>
          <w:rFonts w:ascii="Times New Roman" w:eastAsia="Times New Roman" w:hAnsi="Times New Roman" w:cs="Times New Roman"/>
          <w:b/>
          <w:i/>
          <w:color w:val="5A5A5A"/>
          <w:sz w:val="40"/>
          <w:szCs w:val="40"/>
        </w:rPr>
        <w:t>:</w:t>
      </w:r>
    </w:p>
    <w:p w:rsidR="00174921" w:rsidRPr="00174921" w:rsidRDefault="00AF3B26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5A5A5A"/>
          <w:sz w:val="40"/>
          <w:szCs w:val="40"/>
        </w:rPr>
        <w:t xml:space="preserve"> 11</w:t>
      </w:r>
      <w:r w:rsidR="00174921" w:rsidRPr="00174921">
        <w:rPr>
          <w:rFonts w:ascii="Times New Roman" w:eastAsia="Times New Roman" w:hAnsi="Times New Roman" w:cs="Times New Roman"/>
          <w:b/>
          <w:i/>
          <w:color w:val="5A5A5A"/>
          <w:sz w:val="40"/>
          <w:szCs w:val="40"/>
        </w:rPr>
        <w:t xml:space="preserve">  мальчиков и </w:t>
      </w:r>
      <w:r w:rsidR="00F34059">
        <w:rPr>
          <w:rFonts w:ascii="Times New Roman" w:eastAsia="Times New Roman" w:hAnsi="Times New Roman" w:cs="Times New Roman"/>
          <w:b/>
          <w:i/>
          <w:color w:val="5A5A5A"/>
          <w:sz w:val="40"/>
          <w:szCs w:val="40"/>
        </w:rPr>
        <w:t>21 девочек</w:t>
      </w:r>
      <w:r w:rsidR="00174921" w:rsidRPr="00174921">
        <w:rPr>
          <w:rFonts w:ascii="Times New Roman" w:eastAsia="Times New Roman" w:hAnsi="Times New Roman" w:cs="Times New Roman"/>
          <w:b/>
          <w:i/>
          <w:color w:val="5A5A5A"/>
          <w:sz w:val="40"/>
          <w:szCs w:val="40"/>
        </w:rPr>
        <w:t>.</w:t>
      </w:r>
    </w:p>
    <w:p w:rsidR="00174921" w:rsidRPr="00174921" w:rsidRDefault="00174921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174921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Наш девиз:</w:t>
      </w:r>
    </w:p>
    <w:p w:rsidR="00174921" w:rsidRPr="00174921" w:rsidRDefault="00174921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1F497D"/>
          <w:sz w:val="40"/>
          <w:szCs w:val="40"/>
        </w:rPr>
      </w:pPr>
      <w:r w:rsidRPr="00174921">
        <w:rPr>
          <w:rFonts w:ascii="Times New Roman" w:eastAsia="Times New Roman" w:hAnsi="Times New Roman" w:cs="Times New Roman"/>
          <w:b/>
          <w:i/>
          <w:color w:val="1F497D"/>
          <w:sz w:val="40"/>
          <w:szCs w:val="40"/>
        </w:rPr>
        <w:t xml:space="preserve">Маленькие пчёлки </w:t>
      </w:r>
    </w:p>
    <w:p w:rsidR="00174921" w:rsidRPr="00174921" w:rsidRDefault="004C756B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1F497D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noProof/>
          <w:color w:val="1F497D"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113665</wp:posOffset>
            </wp:positionV>
            <wp:extent cx="1819275" cy="2476500"/>
            <wp:effectExtent l="19050" t="0" r="9525" b="0"/>
            <wp:wrapTight wrapText="bothSides">
              <wp:wrapPolygon edited="0">
                <wp:start x="-226" y="0"/>
                <wp:lineTo x="-226" y="21434"/>
                <wp:lineTo x="21713" y="21434"/>
                <wp:lineTo x="21713" y="0"/>
                <wp:lineTo x="-226" y="0"/>
              </wp:wrapPolygon>
            </wp:wrapTight>
            <wp:docPr id="2" name="Рисунок 2" descr="C:\Users\Euroset\Downloads\ger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uroset\Downloads\gerb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4921" w:rsidRPr="00174921">
        <w:rPr>
          <w:rFonts w:ascii="Times New Roman" w:eastAsia="Times New Roman" w:hAnsi="Times New Roman" w:cs="Times New Roman"/>
          <w:b/>
          <w:i/>
          <w:color w:val="1F497D"/>
          <w:sz w:val="40"/>
          <w:szCs w:val="40"/>
        </w:rPr>
        <w:t>Не сидят без дела!</w:t>
      </w:r>
    </w:p>
    <w:p w:rsidR="00174921" w:rsidRPr="00174921" w:rsidRDefault="00174921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1F497D"/>
          <w:sz w:val="40"/>
          <w:szCs w:val="40"/>
        </w:rPr>
      </w:pPr>
      <w:r w:rsidRPr="00174921">
        <w:rPr>
          <w:rFonts w:ascii="Times New Roman" w:eastAsia="Times New Roman" w:hAnsi="Times New Roman" w:cs="Times New Roman"/>
          <w:b/>
          <w:i/>
          <w:color w:val="1F497D"/>
          <w:sz w:val="40"/>
          <w:szCs w:val="40"/>
        </w:rPr>
        <w:t xml:space="preserve">Знанья получают </w:t>
      </w:r>
    </w:p>
    <w:p w:rsidR="00174921" w:rsidRPr="00174921" w:rsidRDefault="00174921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1F497D"/>
          <w:sz w:val="40"/>
          <w:szCs w:val="40"/>
        </w:rPr>
      </w:pPr>
      <w:r w:rsidRPr="00174921">
        <w:rPr>
          <w:rFonts w:ascii="Times New Roman" w:eastAsia="Times New Roman" w:hAnsi="Times New Roman" w:cs="Times New Roman"/>
          <w:b/>
          <w:i/>
          <w:color w:val="1F497D"/>
          <w:sz w:val="40"/>
          <w:szCs w:val="40"/>
        </w:rPr>
        <w:t>И несут их смело!</w:t>
      </w:r>
    </w:p>
    <w:p w:rsidR="00174921" w:rsidRPr="00174921" w:rsidRDefault="00174921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1F497D"/>
          <w:sz w:val="40"/>
          <w:szCs w:val="40"/>
        </w:rPr>
      </w:pPr>
      <w:r w:rsidRPr="00174921">
        <w:rPr>
          <w:rFonts w:ascii="Times New Roman" w:eastAsia="Times New Roman" w:hAnsi="Times New Roman" w:cs="Times New Roman"/>
          <w:b/>
          <w:i/>
          <w:color w:val="1F497D"/>
          <w:sz w:val="40"/>
          <w:szCs w:val="40"/>
        </w:rPr>
        <w:t>В играх, песнях, спорте</w:t>
      </w:r>
    </w:p>
    <w:p w:rsidR="00174921" w:rsidRPr="00174921" w:rsidRDefault="00174921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1F497D"/>
          <w:sz w:val="40"/>
          <w:szCs w:val="40"/>
        </w:rPr>
      </w:pPr>
      <w:r w:rsidRPr="00174921">
        <w:rPr>
          <w:rFonts w:ascii="Times New Roman" w:eastAsia="Times New Roman" w:hAnsi="Times New Roman" w:cs="Times New Roman"/>
          <w:b/>
          <w:i/>
          <w:color w:val="1F497D"/>
          <w:sz w:val="40"/>
          <w:szCs w:val="40"/>
        </w:rPr>
        <w:t>Ловко применяют.</w:t>
      </w:r>
    </w:p>
    <w:p w:rsidR="00174921" w:rsidRPr="00174921" w:rsidRDefault="00174921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1F497D"/>
          <w:sz w:val="40"/>
          <w:szCs w:val="40"/>
        </w:rPr>
      </w:pPr>
      <w:r w:rsidRPr="00174921">
        <w:rPr>
          <w:rFonts w:ascii="Times New Roman" w:eastAsia="Times New Roman" w:hAnsi="Times New Roman" w:cs="Times New Roman"/>
          <w:b/>
          <w:i/>
          <w:color w:val="1F497D"/>
          <w:sz w:val="40"/>
          <w:szCs w:val="40"/>
        </w:rPr>
        <w:t>Маленькие пчелки</w:t>
      </w:r>
    </w:p>
    <w:p w:rsidR="00174921" w:rsidRPr="00174921" w:rsidRDefault="00174921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1F497D"/>
          <w:sz w:val="40"/>
          <w:szCs w:val="40"/>
        </w:rPr>
      </w:pPr>
      <w:r w:rsidRPr="00174921">
        <w:rPr>
          <w:rFonts w:ascii="Times New Roman" w:eastAsia="Times New Roman" w:hAnsi="Times New Roman" w:cs="Times New Roman"/>
          <w:b/>
          <w:i/>
          <w:color w:val="1F497D"/>
          <w:sz w:val="40"/>
          <w:szCs w:val="40"/>
        </w:rPr>
        <w:t>Учатся играя!!!</w:t>
      </w:r>
    </w:p>
    <w:p w:rsidR="00174921" w:rsidRPr="00174921" w:rsidRDefault="00174921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1F497D"/>
          <w:sz w:val="40"/>
          <w:szCs w:val="40"/>
        </w:rPr>
      </w:pPr>
    </w:p>
    <w:p w:rsidR="00174921" w:rsidRPr="00174921" w:rsidRDefault="00174921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</w:p>
    <w:p w:rsidR="00174921" w:rsidRDefault="00174921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</w:p>
    <w:p w:rsidR="004C756B" w:rsidRDefault="004C756B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</w:p>
    <w:p w:rsidR="004C756B" w:rsidRDefault="004C756B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</w:p>
    <w:p w:rsidR="004C756B" w:rsidRDefault="004C756B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</w:p>
    <w:p w:rsidR="004C756B" w:rsidRDefault="004C756B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</w:p>
    <w:p w:rsidR="004C756B" w:rsidRDefault="004C756B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</w:p>
    <w:p w:rsidR="004C756B" w:rsidRPr="00174921" w:rsidRDefault="004C756B" w:rsidP="00174921">
      <w:pPr>
        <w:spacing w:after="16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</w:p>
    <w:p w:rsidR="00174921" w:rsidRPr="00174921" w:rsidRDefault="00174921" w:rsidP="00174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74921" w:rsidRPr="004C756B" w:rsidRDefault="00F34059" w:rsidP="00174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  <w:t>На  2023 -24</w:t>
      </w:r>
      <w:r w:rsidR="00174921" w:rsidRPr="00174921"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  <w:t xml:space="preserve"> учебный год, в нашей группе будет реализовываться проект</w:t>
      </w:r>
      <w:r w:rsidR="004C756B"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  <w:t xml:space="preserve"> по</w:t>
      </w:r>
      <w:r w:rsidR="004C756B" w:rsidRPr="004C756B"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  <w:t>взаимодействию с родителями</w:t>
      </w:r>
      <w:r w:rsidR="00174921" w:rsidRPr="004C756B"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  <w:t>: «Детский</w:t>
      </w:r>
      <w:r w:rsidR="004C756B" w:rsidRPr="004C756B"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  <w:t xml:space="preserve"> сад и семья,  настоящие друзья</w:t>
      </w:r>
      <w:r w:rsidR="00174921" w:rsidRPr="004C756B"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  <w:t>»</w:t>
      </w:r>
    </w:p>
    <w:p w:rsidR="00174921" w:rsidRPr="00174921" w:rsidRDefault="00174921" w:rsidP="00174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74921" w:rsidRPr="00174921" w:rsidRDefault="00174921" w:rsidP="00174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74921" w:rsidRPr="00174921" w:rsidRDefault="00174921" w:rsidP="00174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74921" w:rsidRPr="00174921" w:rsidRDefault="00174921" w:rsidP="00174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74921" w:rsidRPr="00174921" w:rsidRDefault="00174921" w:rsidP="00174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74921" w:rsidRPr="00174921" w:rsidRDefault="00174921" w:rsidP="00174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74921" w:rsidRPr="00174921" w:rsidRDefault="00174921" w:rsidP="00174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74921" w:rsidRPr="00174921" w:rsidRDefault="00174921" w:rsidP="00174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174921">
        <w:rPr>
          <w:rFonts w:ascii="Calibri" w:eastAsia="Times New Roman" w:hAnsi="Calibri" w:cs="Times New Roman"/>
          <w:noProof/>
          <w:color w:val="5A5A5A"/>
          <w:sz w:val="20"/>
          <w:szCs w:val="20"/>
          <w:lang w:eastAsia="ru-RU"/>
        </w:rPr>
        <w:drawing>
          <wp:inline distT="0" distB="0" distL="0" distR="0">
            <wp:extent cx="5940425" cy="3459917"/>
            <wp:effectExtent l="0" t="0" r="0" b="0"/>
            <wp:docPr id="3" name="Рисунок 3" descr="https://189131.selcdn.ru/leonardo/uploadsForSiteId/200236/texteditor/5f00cee0-7267-42fa-b530-cac63cacc6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236/texteditor/5f00cee0-7267-42fa-b530-cac63cacc69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21" w:rsidRPr="00174921" w:rsidRDefault="00174921" w:rsidP="00174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74921" w:rsidRPr="00174921" w:rsidRDefault="00174921" w:rsidP="00174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74921" w:rsidRPr="00174921" w:rsidRDefault="00174921" w:rsidP="00174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74921" w:rsidRPr="00174921" w:rsidRDefault="00174921" w:rsidP="00174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74921" w:rsidRPr="00174921" w:rsidRDefault="00174921" w:rsidP="00174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74921" w:rsidRPr="00174921" w:rsidRDefault="00174921" w:rsidP="00174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74921" w:rsidRPr="00174921" w:rsidRDefault="00174921" w:rsidP="00174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74921" w:rsidRPr="00174921" w:rsidRDefault="00174921" w:rsidP="00174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74921" w:rsidRPr="00174921" w:rsidRDefault="00174921" w:rsidP="00174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74921" w:rsidRPr="00174921" w:rsidRDefault="00174921" w:rsidP="00174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74921" w:rsidRPr="00174921" w:rsidRDefault="00174921" w:rsidP="00174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74921" w:rsidRPr="00174921" w:rsidRDefault="00174921" w:rsidP="00F340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174921" w:rsidRPr="00174921" w:rsidRDefault="00174921" w:rsidP="00174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2177"/>
      </w:tblGrid>
      <w:tr w:rsidR="00F34059" w:rsidRPr="004D3898" w:rsidTr="005F4BDF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059" w:rsidRPr="004D3898" w:rsidRDefault="00F40830" w:rsidP="00F4083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       </w:t>
            </w:r>
            <w:r w:rsidR="00F34059" w:rsidRPr="004D389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Режим дня (холодный период</w:t>
            </w:r>
            <w:proofErr w:type="gramStart"/>
            <w:r w:rsidR="00F34059" w:rsidRPr="004D389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)с</w:t>
            </w:r>
            <w:proofErr w:type="gramEnd"/>
            <w:r w:rsidR="00F34059" w:rsidRPr="004D389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редней группы  (от 4-5 лет)</w:t>
            </w:r>
          </w:p>
        </w:tc>
      </w:tr>
      <w:tr w:rsidR="00F34059" w:rsidRPr="004D3898" w:rsidTr="005F4BDF">
        <w:tc>
          <w:tcPr>
            <w:tcW w:w="7393" w:type="dxa"/>
            <w:tcBorders>
              <w:top w:val="nil"/>
            </w:tcBorders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Приём  детей, свободная игра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7.30-8.00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Утренняя гимнастика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8.00-8.10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Утренний круг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8.10-8.25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к завтраку, завтрак, воспитание культурно- гигиенических навыков, дежурство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8.25-8.35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Игровая деятельность. Подготовка к</w:t>
            </w:r>
            <w:r w:rsidRPr="004D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организованной детской деятельности, трудовые поручения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8.35-9.00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1-е занятие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9.00-9.20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Динамическая пауза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9.20-9.30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2-е занятие 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9.30-9.50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Второй завтрак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9.50-10.00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к прогулке, обучение навыкам самообслуживания Прогулка, подвижные, дидактические игры, наблюдения, труд, самостоятельная деятельность детей.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10.00-12.00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Возвращение с прогулки, обучение навыкам самообслуживания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12.00-12.10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к обеду, дежурство</w:t>
            </w:r>
          </w:p>
        </w:tc>
        <w:tc>
          <w:tcPr>
            <w:tcW w:w="2177" w:type="dxa"/>
            <w:vMerge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Обед, воспитание культурно-гигиенических навыков, обучение культуре приёма пищи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12.10-12.30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Подготовка ко сну, чтение перед сном, дневной сон 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12.30-15.00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15.00-15.25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к полднику, уплотнённый полдник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15.25-15.35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Игры по интересам, художественно-эстетическая и самостоятельная деятельность детей, занятие кружковой деятельностью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15.35-16.10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Вечерний круг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16.10-16.30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к прогулке, прогулка: подвижные, дидактические игры, самостоятельная деятельность детей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16.30-18.00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Уход домой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18.00</w:t>
            </w:r>
          </w:p>
        </w:tc>
      </w:tr>
    </w:tbl>
    <w:p w:rsidR="00F34059" w:rsidRPr="004D3898" w:rsidRDefault="00F34059" w:rsidP="00F3405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F34059" w:rsidRDefault="00F34059" w:rsidP="00F3405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40830" w:rsidRDefault="00F40830" w:rsidP="00F3405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34059" w:rsidRPr="004D3898" w:rsidRDefault="00F34059" w:rsidP="00F3405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                              </w:t>
      </w:r>
      <w:r w:rsidRPr="004D389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Режим дня на тёплый период учебного года для детей </w:t>
      </w:r>
    </w:p>
    <w:p w:rsidR="00F34059" w:rsidRPr="004D3898" w:rsidRDefault="00F34059" w:rsidP="00F3405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D389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средней группы  (от 4-5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2177"/>
      </w:tblGrid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Прием детей, самостоятельная  игровая деятельность, утренний круг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7.30-8.00</w:t>
            </w:r>
          </w:p>
        </w:tc>
      </w:tr>
      <w:tr w:rsidR="00F34059" w:rsidRPr="004D3898" w:rsidTr="005F4BDF">
        <w:trPr>
          <w:trHeight w:val="345"/>
        </w:trPr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Утренняя гимнастика, оздоровительные мероприятия</w:t>
            </w:r>
          </w:p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8.00-8.25</w:t>
            </w:r>
          </w:p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к завтраку, завтрак, воспитание культурно- гигиенических навыков.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8.25-8.50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Совместная деятельность детей и педагогов: познавательные и тематические досуги, экскурсии, спортивные и музыкальные праздники и развлечения, художественно- эстетические мероприятия, конкурсы.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8.50-9.50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Второй завтрак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9.50-10.00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Прогулка (2 час.) спортивные, подвижные, дидактические игры, наблюдения, труд, самостоятельная деятельность детей, воздушные и солнечные ванны</w:t>
            </w:r>
            <w:proofErr w:type="gramEnd"/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10.00-12.00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Возвращение с прогулки, обучение навыкам самообслуживания, водные процедуры, воспитание культурно- гигиенических навыков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12.00-12.10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к обеду, обед, обучение культуре приёма пищи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12.10-12.30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ко сну, дневной сон (2,5 часа)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12.30-15.00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Постепенный подъем, гимнастика после сна, гигиенические, закаливающие процедуры, обучение навыкам самообслуживания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15.00-15.25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Подготовка к полднику, полдник 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15.25-15.40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Вечерний круг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15.40-16.00</w:t>
            </w:r>
          </w:p>
        </w:tc>
      </w:tr>
      <w:tr w:rsidR="00F34059" w:rsidRPr="004D3898" w:rsidTr="005F4BDF">
        <w:tc>
          <w:tcPr>
            <w:tcW w:w="7393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детей и воспитателя, развлечения</w:t>
            </w:r>
          </w:p>
        </w:tc>
        <w:tc>
          <w:tcPr>
            <w:tcW w:w="2177" w:type="dxa"/>
            <w:shd w:val="clear" w:color="auto" w:fill="auto"/>
          </w:tcPr>
          <w:p w:rsidR="00F34059" w:rsidRPr="004D3898" w:rsidRDefault="00F34059" w:rsidP="005F4B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3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16.00-16.20</w:t>
            </w:r>
          </w:p>
        </w:tc>
      </w:tr>
    </w:tbl>
    <w:p w:rsidR="00F34059" w:rsidRDefault="00F34059" w:rsidP="001749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34059" w:rsidRDefault="00F34059" w:rsidP="001749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34059" w:rsidRDefault="00F34059" w:rsidP="001749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34059" w:rsidRDefault="00F34059" w:rsidP="001749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34059" w:rsidRDefault="00F34059" w:rsidP="001749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34059" w:rsidRDefault="00F34059" w:rsidP="001749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34059" w:rsidRDefault="00F34059" w:rsidP="001749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34059" w:rsidRDefault="00F34059" w:rsidP="001749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34059" w:rsidRDefault="00F34059" w:rsidP="001749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34059" w:rsidRDefault="00F34059" w:rsidP="001749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34059" w:rsidRDefault="00F34059" w:rsidP="001749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34059" w:rsidRDefault="00F34059" w:rsidP="001749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40830" w:rsidRPr="00F40830" w:rsidRDefault="00F40830" w:rsidP="00F40830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830">
        <w:rPr>
          <w:rFonts w:ascii="Times New Roman" w:hAnsi="Times New Roman" w:cs="Times New Roman"/>
          <w:b/>
          <w:sz w:val="24"/>
          <w:szCs w:val="24"/>
        </w:rPr>
        <w:lastRenderedPageBreak/>
        <w:t>Утверждено:</w:t>
      </w:r>
      <w:r w:rsidRPr="00F40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Заведующая МБДОУ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F40830">
        <w:rPr>
          <w:rFonts w:ascii="Times New Roman" w:hAnsi="Times New Roman" w:cs="Times New Roman"/>
          <w:sz w:val="24"/>
          <w:szCs w:val="24"/>
        </w:rPr>
        <w:t>Курагинский</w:t>
      </w:r>
      <w:proofErr w:type="spellEnd"/>
      <w:r w:rsidRPr="00F40830">
        <w:rPr>
          <w:rFonts w:ascii="Times New Roman" w:hAnsi="Times New Roman" w:cs="Times New Roman"/>
          <w:sz w:val="24"/>
          <w:szCs w:val="24"/>
        </w:rPr>
        <w:t xml:space="preserve"> детский сад №7</w:t>
      </w:r>
    </w:p>
    <w:p w:rsidR="00F40830" w:rsidRPr="00F40830" w:rsidRDefault="00F40830" w:rsidP="00F4083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40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«Рябинка» комбинированного вида</w:t>
      </w:r>
    </w:p>
    <w:p w:rsidR="00F40830" w:rsidRPr="00F40830" w:rsidRDefault="00F40830" w:rsidP="00F4083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40830">
        <w:rPr>
          <w:rFonts w:ascii="Times New Roman" w:hAnsi="Times New Roman" w:cs="Times New Roman"/>
          <w:spacing w:val="-2"/>
          <w:sz w:val="24"/>
          <w:szCs w:val="24"/>
        </w:rPr>
        <w:t>Приказ №__ от «__»___2023г.</w:t>
      </w:r>
      <w:r w:rsidRPr="00F40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F40830" w:rsidRPr="00F40830" w:rsidRDefault="00F40830" w:rsidP="00F4083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40830">
        <w:rPr>
          <w:rFonts w:ascii="Times New Roman" w:hAnsi="Times New Roman" w:cs="Times New Roman"/>
          <w:sz w:val="24"/>
          <w:szCs w:val="24"/>
        </w:rPr>
        <w:t xml:space="preserve">____________Е.М. </w:t>
      </w:r>
      <w:proofErr w:type="spellStart"/>
      <w:r w:rsidRPr="00F40830">
        <w:rPr>
          <w:rFonts w:ascii="Times New Roman" w:hAnsi="Times New Roman" w:cs="Times New Roman"/>
          <w:sz w:val="24"/>
          <w:szCs w:val="24"/>
        </w:rPr>
        <w:t>Букрина</w:t>
      </w:r>
      <w:proofErr w:type="spellEnd"/>
    </w:p>
    <w:p w:rsidR="00F40830" w:rsidRPr="00F40830" w:rsidRDefault="00F40830" w:rsidP="00F40830">
      <w:pPr>
        <w:pStyle w:val="a6"/>
        <w:jc w:val="right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</w:p>
    <w:p w:rsidR="00F40830" w:rsidRPr="00F40830" w:rsidRDefault="00F40830" w:rsidP="00F40830">
      <w:pPr>
        <w:pStyle w:val="a6"/>
        <w:jc w:val="right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F40830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Расписание организованной  образовательной деятельности </w:t>
      </w:r>
    </w:p>
    <w:p w:rsidR="00F40830" w:rsidRPr="00F40830" w:rsidRDefault="00F40830" w:rsidP="00F40830">
      <w:pPr>
        <w:pStyle w:val="a6"/>
        <w:jc w:val="right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F40830">
        <w:rPr>
          <w:rFonts w:ascii="Times New Roman" w:hAnsi="Times New Roman" w:cs="Times New Roman"/>
          <w:b/>
          <w:i/>
          <w:sz w:val="24"/>
          <w:szCs w:val="24"/>
        </w:rPr>
        <w:t>Средняя группа</w:t>
      </w:r>
    </w:p>
    <w:p w:rsidR="00F40830" w:rsidRPr="00F40830" w:rsidRDefault="00F40830" w:rsidP="00F4083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3"/>
        <w:gridCol w:w="6734"/>
      </w:tblGrid>
      <w:tr w:rsidR="00F40830" w:rsidRPr="00F40830" w:rsidTr="00452AC0">
        <w:trPr>
          <w:trHeight w:val="217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F40830" w:rsidRPr="00F40830" w:rsidTr="00452AC0">
        <w:trPr>
          <w:trHeight w:val="910"/>
          <w:jc w:val="center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083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>Понедельник</w:t>
            </w:r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408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пол</w:t>
            </w:r>
            <w:proofErr w:type="gramStart"/>
            <w:r w:rsidRPr="00F408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.д</w:t>
            </w:r>
            <w:proofErr w:type="gramEnd"/>
            <w:r w:rsidRPr="00F408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ня</w:t>
            </w:r>
            <w:proofErr w:type="spellEnd"/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408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пол. дня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40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 развитие (Приобщение к художественной литературе)</w:t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 xml:space="preserve"> 9.00-9.20</w:t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br/>
              <w:t>Д.П.</w:t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8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F4083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.</w:t>
            </w:r>
            <w:r w:rsidRPr="00F4083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Физическое развитие</w:t>
            </w:r>
            <w:r w:rsidRPr="00F408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F4083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Физкультура) </w:t>
            </w:r>
            <w:r w:rsidRPr="00F408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9.30-9.50 (в спортзале)</w:t>
            </w:r>
          </w:p>
        </w:tc>
      </w:tr>
      <w:tr w:rsidR="00F40830" w:rsidRPr="00F40830" w:rsidTr="00452AC0">
        <w:trPr>
          <w:trHeight w:val="125"/>
          <w:jc w:val="center"/>
        </w:trPr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совместная деятельность детей и</w:t>
            </w:r>
            <w:r w:rsidRPr="00F408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>воспитателя, игры, прогулка</w:t>
            </w:r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30" w:rsidRPr="00F40830" w:rsidTr="00452AC0">
        <w:trPr>
          <w:trHeight w:val="617"/>
          <w:jc w:val="center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083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>Вторник</w:t>
            </w:r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408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пол. дня</w:t>
            </w:r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408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пол. дня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F40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 (ФЭМП)</w:t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 xml:space="preserve"> 9.00-9.20</w:t>
            </w:r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b/>
                <w:sz w:val="24"/>
                <w:szCs w:val="24"/>
              </w:rPr>
              <w:t>Д.П.</w:t>
            </w:r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40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Художественно-эстетическое развитие (Музыка) </w:t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</w:tr>
      <w:tr w:rsidR="00F40830" w:rsidRPr="00F40830" w:rsidTr="00452AC0">
        <w:trPr>
          <w:trHeight w:val="125"/>
          <w:jc w:val="center"/>
        </w:trPr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408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игры, совместная деятельность детей и</w:t>
            </w:r>
            <w:r w:rsidRPr="00F408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ab/>
              <w:t>прогулка</w:t>
            </w:r>
          </w:p>
        </w:tc>
      </w:tr>
      <w:tr w:rsidR="00F40830" w:rsidRPr="00F40830" w:rsidTr="00452AC0">
        <w:trPr>
          <w:trHeight w:val="1124"/>
          <w:jc w:val="center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083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>Среда</w:t>
            </w:r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408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пол. дня</w:t>
            </w:r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408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пол. дня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</w:t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40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  <w:r w:rsidRPr="00F4083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(Формирование целостной</w:t>
            </w:r>
            <w:r w:rsidRPr="00F4083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br/>
            </w:r>
            <w:r w:rsidRPr="00F40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картины мира)</w:t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 xml:space="preserve"> 9.00-9.20</w:t>
            </w:r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>Д.П.</w:t>
            </w:r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2.</w:t>
            </w:r>
            <w:r w:rsidRPr="00F40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развитие. (Рисование</w:t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>) 9.30-9.50</w:t>
            </w:r>
          </w:p>
        </w:tc>
      </w:tr>
      <w:tr w:rsidR="00F40830" w:rsidRPr="00F40830" w:rsidTr="00452AC0">
        <w:trPr>
          <w:trHeight w:val="125"/>
          <w:jc w:val="center"/>
        </w:trPr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ab/>
              <w:t>игры, развлечения</w:t>
            </w:r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408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совместная деятельность детей и</w:t>
            </w:r>
            <w:r w:rsidRPr="00F408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>воспитателя, прогулка</w:t>
            </w:r>
          </w:p>
        </w:tc>
      </w:tr>
      <w:tr w:rsidR="00F40830" w:rsidRPr="00F40830" w:rsidTr="00452AC0">
        <w:trPr>
          <w:trHeight w:val="692"/>
          <w:jc w:val="center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083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>Четверг</w:t>
            </w:r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408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пол. дня</w:t>
            </w:r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408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пол. дня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</w:t>
            </w:r>
            <w:r w:rsidRPr="00F40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Художественно-эстетическое развитие (Лепка)</w:t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 xml:space="preserve"> 9.00-9.20</w:t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br/>
              <w:t>Д.П.</w:t>
            </w:r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40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Художественно-эстетическое развитие. (Музыка) </w:t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</w:tr>
      <w:tr w:rsidR="00F40830" w:rsidRPr="00F40830" w:rsidTr="00452AC0">
        <w:trPr>
          <w:trHeight w:val="125"/>
          <w:jc w:val="center"/>
        </w:trPr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408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совместная деятельность детей и</w:t>
            </w:r>
            <w:r w:rsidRPr="00F408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>воспитателя, игры</w:t>
            </w:r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ab/>
              <w:t>прогулка</w:t>
            </w:r>
          </w:p>
        </w:tc>
      </w:tr>
      <w:tr w:rsidR="00F40830" w:rsidRPr="00F40830" w:rsidTr="00452AC0">
        <w:trPr>
          <w:trHeight w:val="1099"/>
          <w:jc w:val="center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>Пятница</w:t>
            </w:r>
            <w:r w:rsidRPr="00F4083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br/>
            </w:r>
            <w:r w:rsidRPr="00F40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40830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  <w:proofErr w:type="gramStart"/>
            <w:r w:rsidRPr="00F40830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F40830">
              <w:rPr>
                <w:rFonts w:ascii="Times New Roman" w:hAnsi="Times New Roman" w:cs="Times New Roman"/>
                <w:b/>
                <w:sz w:val="24"/>
                <w:szCs w:val="24"/>
              </w:rPr>
              <w:t>ня</w:t>
            </w:r>
            <w:proofErr w:type="spellEnd"/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 пол</w:t>
            </w:r>
            <w:proofErr w:type="gramStart"/>
            <w:r w:rsidRPr="00F408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  <w:proofErr w:type="gramEnd"/>
            <w:r w:rsidRPr="00F408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408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</w:t>
            </w:r>
            <w:proofErr w:type="gramEnd"/>
            <w:r w:rsidRPr="00F408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ня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</w:t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4083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Физическое развитие</w:t>
            </w:r>
            <w:r w:rsidRPr="00F408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F4083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Физкультура )</w:t>
            </w:r>
            <w:r w:rsidRPr="00F408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9.00-9.20 (в муз</w:t>
            </w:r>
            <w:proofErr w:type="gramStart"/>
            <w:r w:rsidRPr="00F408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F408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408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proofErr w:type="gramEnd"/>
            <w:r w:rsidRPr="00F408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але)  </w:t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>Д.П.</w:t>
            </w:r>
          </w:p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40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Познавательное развитие </w:t>
            </w:r>
            <w:r w:rsidRPr="00F4083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(Конструктивно-модельная </w:t>
            </w:r>
            <w:proofErr w:type="spellStart"/>
            <w:r w:rsidRPr="00F4083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деят-ть</w:t>
            </w:r>
            <w:proofErr w:type="spellEnd"/>
            <w:r w:rsidRPr="00F4083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/</w:t>
            </w:r>
            <w:r w:rsidRPr="00F40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>) 9.30-9.50</w:t>
            </w:r>
          </w:p>
        </w:tc>
      </w:tr>
      <w:tr w:rsidR="00F40830" w:rsidRPr="00F40830" w:rsidTr="00452AC0">
        <w:trPr>
          <w:trHeight w:val="125"/>
          <w:jc w:val="center"/>
        </w:trPr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30" w:rsidRPr="00F40830" w:rsidRDefault="00F40830" w:rsidP="00F408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>Игры, развлечение, совместная</w:t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8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деятельность детей и воспитателя.</w:t>
            </w:r>
            <w:proofErr w:type="gramStart"/>
            <w:r w:rsidRPr="00F408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F40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40830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</w:tr>
    </w:tbl>
    <w:p w:rsidR="00F40830" w:rsidRPr="00F40830" w:rsidRDefault="00F40830" w:rsidP="00F40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40830" w:rsidRPr="00F40830" w:rsidRDefault="00F40830" w:rsidP="00F40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40830" w:rsidRPr="00F40830" w:rsidRDefault="00F40830" w:rsidP="00F40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34059" w:rsidRPr="00174921" w:rsidRDefault="00F34059" w:rsidP="00174921">
      <w:pPr>
        <w:shd w:val="clear" w:color="auto" w:fill="FFFFFF"/>
        <w:tabs>
          <w:tab w:val="left" w:pos="54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174921" w:rsidRPr="00174921" w:rsidRDefault="00174921" w:rsidP="0017492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174921" w:rsidRPr="00174921" w:rsidRDefault="00174921" w:rsidP="0017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Основные принципы построения режима дня:</w:t>
      </w:r>
    </w:p>
    <w:p w:rsidR="00174921" w:rsidRPr="00174921" w:rsidRDefault="00174921" w:rsidP="0017492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921" w:rsidRPr="00174921" w:rsidRDefault="00174921" w:rsidP="001749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выполняется на протяжении всего периода воспитания детей в дошкольном учреждении, сохраняя последовательность, постоянство и постепенность;</w:t>
      </w:r>
    </w:p>
    <w:p w:rsidR="00174921" w:rsidRPr="00174921" w:rsidRDefault="00174921" w:rsidP="001749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правильности построения режима дня возрастным психофизиологическим особенностям дошкольника.</w:t>
      </w:r>
    </w:p>
    <w:p w:rsidR="00174921" w:rsidRPr="00174921" w:rsidRDefault="00174921" w:rsidP="00174921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921" w:rsidRPr="00174921" w:rsidRDefault="00174921" w:rsidP="00174921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4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соответствует "Санитарно-эпидемиологическим требованиям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от 15 мая 2013 г. N 26 "Об утверждении СанПиН 2.4.1.3049-13.</w:t>
      </w:r>
      <w:proofErr w:type="gramEnd"/>
    </w:p>
    <w:p w:rsidR="00174921" w:rsidRPr="00174921" w:rsidRDefault="00174921" w:rsidP="00174921">
      <w:pPr>
        <w:spacing w:after="160" w:line="288" w:lineRule="auto"/>
        <w:ind w:left="2160"/>
        <w:rPr>
          <w:rFonts w:ascii="Times New Roman" w:eastAsia="Times New Roman" w:hAnsi="Times New Roman" w:cs="Times New Roman"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2160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174921">
        <w:rPr>
          <w:rFonts w:ascii="Times New Roman" w:eastAsia="Times New Roman" w:hAnsi="Times New Roman" w:cs="Times New Roman"/>
          <w:noProof/>
          <w:color w:val="5A5A5A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807085</wp:posOffset>
            </wp:positionH>
            <wp:positionV relativeFrom="paragraph">
              <wp:posOffset>219710</wp:posOffset>
            </wp:positionV>
            <wp:extent cx="4324350" cy="2861945"/>
            <wp:effectExtent l="19050" t="0" r="0" b="0"/>
            <wp:wrapThrough wrapText="bothSides">
              <wp:wrapPolygon edited="0">
                <wp:start x="-95" y="0"/>
                <wp:lineTo x="-95" y="21423"/>
                <wp:lineTo x="21600" y="21423"/>
                <wp:lineTo x="21600" y="0"/>
                <wp:lineTo x="-95" y="0"/>
              </wp:wrapPolygon>
            </wp:wrapThrough>
            <wp:docPr id="4" name="Рисунок 23" descr="hello_html_63cd08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63cd08b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921" w:rsidRPr="00174921" w:rsidRDefault="00174921" w:rsidP="00174921">
      <w:pPr>
        <w:spacing w:after="160" w:line="288" w:lineRule="auto"/>
        <w:ind w:left="2160"/>
        <w:rPr>
          <w:rFonts w:ascii="Times New Roman" w:eastAsia="Times New Roman" w:hAnsi="Times New Roman" w:cs="Times New Roman"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216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216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216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216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216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216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216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216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2160"/>
        <w:jc w:val="center"/>
        <w:rPr>
          <w:rFonts w:ascii="Times New Roman" w:eastAsia="Times New Roman" w:hAnsi="Times New Roman" w:cs="Times New Roman"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2160"/>
        <w:jc w:val="center"/>
        <w:rPr>
          <w:rFonts w:ascii="Times New Roman" w:eastAsia="Times New Roman" w:hAnsi="Times New Roman" w:cs="Times New Roman"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2160"/>
        <w:jc w:val="center"/>
        <w:rPr>
          <w:rFonts w:ascii="Times New Roman" w:eastAsia="Times New Roman" w:hAnsi="Times New Roman" w:cs="Times New Roman"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2160"/>
        <w:jc w:val="center"/>
        <w:rPr>
          <w:rFonts w:ascii="Times New Roman" w:eastAsia="Times New Roman" w:hAnsi="Times New Roman" w:cs="Times New Roman"/>
          <w:color w:val="5A5A5A"/>
          <w:sz w:val="28"/>
          <w:szCs w:val="28"/>
        </w:rPr>
      </w:pPr>
    </w:p>
    <w:p w:rsidR="00174921" w:rsidRPr="00174921" w:rsidRDefault="00174921" w:rsidP="00174921">
      <w:pPr>
        <w:spacing w:after="160" w:line="288" w:lineRule="auto"/>
        <w:ind w:left="2160"/>
        <w:jc w:val="center"/>
        <w:rPr>
          <w:rFonts w:ascii="Times New Roman" w:eastAsia="Times New Roman" w:hAnsi="Times New Roman" w:cs="Times New Roman"/>
          <w:color w:val="5A5A5A"/>
          <w:sz w:val="28"/>
          <w:szCs w:val="28"/>
        </w:rPr>
      </w:pPr>
    </w:p>
    <w:p w:rsidR="00174921" w:rsidRDefault="00174921" w:rsidP="004C756B">
      <w:pPr>
        <w:spacing w:after="160" w:line="288" w:lineRule="auto"/>
        <w:rPr>
          <w:rFonts w:ascii="Times New Roman" w:eastAsia="Times New Roman" w:hAnsi="Times New Roman" w:cs="Times New Roman"/>
          <w:color w:val="4F81BD"/>
          <w:sz w:val="32"/>
          <w:szCs w:val="32"/>
        </w:rPr>
      </w:pPr>
    </w:p>
    <w:p w:rsidR="00F34059" w:rsidRDefault="00F34059" w:rsidP="004C756B">
      <w:pPr>
        <w:spacing w:after="160" w:line="288" w:lineRule="auto"/>
        <w:rPr>
          <w:rFonts w:ascii="Times New Roman" w:eastAsia="Times New Roman" w:hAnsi="Times New Roman" w:cs="Times New Roman"/>
          <w:color w:val="4F81BD"/>
          <w:sz w:val="32"/>
          <w:szCs w:val="32"/>
        </w:rPr>
      </w:pPr>
    </w:p>
    <w:p w:rsidR="00174921" w:rsidRPr="00174921" w:rsidRDefault="00174921" w:rsidP="00174921">
      <w:pPr>
        <w:spacing w:after="160" w:line="288" w:lineRule="auto"/>
        <w:ind w:left="2160"/>
        <w:rPr>
          <w:rFonts w:ascii="Times New Roman" w:eastAsia="Times New Roman" w:hAnsi="Times New Roman" w:cs="Times New Roman"/>
          <w:color w:val="4F81BD"/>
          <w:sz w:val="32"/>
          <w:szCs w:val="32"/>
        </w:rPr>
      </w:pPr>
      <w:r w:rsidRPr="00174921">
        <w:rPr>
          <w:rFonts w:ascii="Times New Roman" w:eastAsia="Times New Roman" w:hAnsi="Times New Roman" w:cs="Times New Roman"/>
          <w:color w:val="4F81BD"/>
          <w:sz w:val="32"/>
          <w:szCs w:val="32"/>
        </w:rPr>
        <w:lastRenderedPageBreak/>
        <w:t xml:space="preserve">Создание ППРС в </w:t>
      </w:r>
      <w:r w:rsidR="00B713FC">
        <w:rPr>
          <w:rFonts w:ascii="Times New Roman" w:eastAsia="Times New Roman" w:hAnsi="Times New Roman" w:cs="Times New Roman"/>
          <w:color w:val="4F81BD"/>
          <w:sz w:val="32"/>
          <w:szCs w:val="32"/>
        </w:rPr>
        <w:t xml:space="preserve">средней </w:t>
      </w:r>
      <w:r w:rsidRPr="00174921">
        <w:rPr>
          <w:rFonts w:ascii="Times New Roman" w:eastAsia="Times New Roman" w:hAnsi="Times New Roman" w:cs="Times New Roman"/>
          <w:color w:val="4F81BD"/>
          <w:sz w:val="32"/>
          <w:szCs w:val="32"/>
        </w:rPr>
        <w:t>группе</w:t>
      </w:r>
    </w:p>
    <w:p w:rsidR="00174921" w:rsidRPr="004C756B" w:rsidRDefault="00174921" w:rsidP="00174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C756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Развивающая среда в нашей группе выполняет функции: образовательную, развивающую, воспитывающую, стимулирующую, организованную, коммуникативную. Но самое главное – она должна работать на развитие самостоятельно-активной деятельности  ребенка.</w:t>
      </w:r>
    </w:p>
    <w:p w:rsidR="00174921" w:rsidRPr="004C756B" w:rsidRDefault="00174921" w:rsidP="00174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/>
          <w:sz w:val="28"/>
          <w:szCs w:val="27"/>
          <w:lang w:eastAsia="ru-RU"/>
        </w:rPr>
      </w:pPr>
      <w:r w:rsidRPr="004C756B">
        <w:rPr>
          <w:rFonts w:ascii="Times New Roman" w:eastAsia="Times New Roman" w:hAnsi="Times New Roman" w:cs="Times New Roman"/>
          <w:color w:val="4F81BD"/>
          <w:sz w:val="28"/>
          <w:szCs w:val="27"/>
          <w:lang w:eastAsia="ru-RU"/>
        </w:rPr>
        <w:t>1.Активная зона</w:t>
      </w:r>
    </w:p>
    <w:p w:rsidR="00174921" w:rsidRPr="004C756B" w:rsidRDefault="00174921" w:rsidP="00174921">
      <w:pPr>
        <w:suppressAutoHyphens/>
        <w:spacing w:after="0" w:line="360" w:lineRule="auto"/>
        <w:rPr>
          <w:rFonts w:ascii="Times New Roman" w:eastAsia="Calibri" w:hAnsi="Times New Roman" w:cs="Times New Roman"/>
          <w:b/>
          <w:i/>
          <w:color w:val="E36C0A"/>
          <w:sz w:val="28"/>
          <w:szCs w:val="24"/>
          <w:lang w:eastAsia="zh-CN"/>
        </w:rPr>
      </w:pPr>
      <w:r w:rsidRPr="004C756B">
        <w:rPr>
          <w:rFonts w:ascii="Times New Roman" w:eastAsia="Calibri" w:hAnsi="Times New Roman" w:cs="Times New Roman"/>
          <w:b/>
          <w:i/>
          <w:color w:val="E36C0A"/>
          <w:sz w:val="28"/>
          <w:szCs w:val="24"/>
          <w:lang w:eastAsia="zh-CN"/>
        </w:rPr>
        <w:t>Физкультурный уголок:</w:t>
      </w:r>
    </w:p>
    <w:p w:rsidR="00174921" w:rsidRPr="004C756B" w:rsidRDefault="00174921" w:rsidP="00174921">
      <w:pPr>
        <w:numPr>
          <w:ilvl w:val="0"/>
          <w:numId w:val="12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обручи;</w:t>
      </w:r>
    </w:p>
    <w:p w:rsidR="00174921" w:rsidRPr="004C756B" w:rsidRDefault="00174921" w:rsidP="00174921">
      <w:pPr>
        <w:numPr>
          <w:ilvl w:val="0"/>
          <w:numId w:val="12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мячи большие и маленькие;</w:t>
      </w:r>
    </w:p>
    <w:p w:rsidR="00174921" w:rsidRPr="004C756B" w:rsidRDefault="00174921" w:rsidP="00174921">
      <w:pPr>
        <w:numPr>
          <w:ilvl w:val="0"/>
          <w:numId w:val="12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Сухой бассейн</w:t>
      </w:r>
      <w:proofErr w:type="gramStart"/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;</w:t>
      </w:r>
      <w:proofErr w:type="gramEnd"/>
    </w:p>
    <w:p w:rsidR="00174921" w:rsidRPr="004C756B" w:rsidRDefault="00174921" w:rsidP="00174921">
      <w:pPr>
        <w:numPr>
          <w:ilvl w:val="0"/>
          <w:numId w:val="12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набор кеглей;</w:t>
      </w:r>
    </w:p>
    <w:p w:rsidR="00174921" w:rsidRPr="004C756B" w:rsidRDefault="00174921" w:rsidP="00174921">
      <w:pPr>
        <w:numPr>
          <w:ilvl w:val="0"/>
          <w:numId w:val="12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бубен среднего размера;</w:t>
      </w:r>
    </w:p>
    <w:p w:rsidR="00174921" w:rsidRPr="004C756B" w:rsidRDefault="00174921" w:rsidP="00174921">
      <w:pPr>
        <w:numPr>
          <w:ilvl w:val="0"/>
          <w:numId w:val="12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мешочки для метания;</w:t>
      </w:r>
    </w:p>
    <w:p w:rsidR="00174921" w:rsidRPr="004C756B" w:rsidRDefault="00174921" w:rsidP="00174921">
      <w:pPr>
        <w:numPr>
          <w:ilvl w:val="0"/>
          <w:numId w:val="12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дорожки оздоровительные.</w:t>
      </w:r>
    </w:p>
    <w:p w:rsidR="00174921" w:rsidRPr="004C756B" w:rsidRDefault="00174921" w:rsidP="00174921">
      <w:pPr>
        <w:suppressAutoHyphens/>
        <w:spacing w:after="0" w:line="360" w:lineRule="auto"/>
        <w:rPr>
          <w:rFonts w:ascii="Times New Roman" w:eastAsia="Calibri" w:hAnsi="Times New Roman" w:cs="Times New Roman"/>
          <w:b/>
          <w:i/>
          <w:color w:val="E36C0A"/>
          <w:sz w:val="28"/>
          <w:szCs w:val="24"/>
          <w:lang w:eastAsia="zh-CN"/>
        </w:rPr>
      </w:pPr>
      <w:r w:rsidRPr="004C756B">
        <w:rPr>
          <w:rFonts w:ascii="Times New Roman" w:eastAsia="Calibri" w:hAnsi="Times New Roman" w:cs="Times New Roman"/>
          <w:b/>
          <w:i/>
          <w:color w:val="E36C0A"/>
          <w:sz w:val="28"/>
          <w:szCs w:val="24"/>
          <w:lang w:eastAsia="zh-CN"/>
        </w:rPr>
        <w:t>Игровой уголок для девочек:</w:t>
      </w:r>
    </w:p>
    <w:p w:rsidR="00174921" w:rsidRPr="004C756B" w:rsidRDefault="00174921" w:rsidP="00174921">
      <w:pPr>
        <w:numPr>
          <w:ilvl w:val="0"/>
          <w:numId w:val="13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детская кухня, парикмахерская, диван, стол и стульчики;</w:t>
      </w:r>
    </w:p>
    <w:p w:rsidR="00174921" w:rsidRPr="004C756B" w:rsidRDefault="00174921" w:rsidP="00174921">
      <w:pPr>
        <w:numPr>
          <w:ilvl w:val="0"/>
          <w:numId w:val="13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набор крупной чайной и кухонной посуды;</w:t>
      </w:r>
    </w:p>
    <w:p w:rsidR="00174921" w:rsidRPr="004C756B" w:rsidRDefault="00174921" w:rsidP="00174921">
      <w:pPr>
        <w:numPr>
          <w:ilvl w:val="0"/>
          <w:numId w:val="13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уголок ряженья;</w:t>
      </w:r>
    </w:p>
    <w:p w:rsidR="00174921" w:rsidRPr="004C756B" w:rsidRDefault="00174921" w:rsidP="00174921">
      <w:pPr>
        <w:numPr>
          <w:ilvl w:val="0"/>
          <w:numId w:val="13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 гладильная доска, утюги;</w:t>
      </w:r>
    </w:p>
    <w:p w:rsidR="00174921" w:rsidRPr="004C756B" w:rsidRDefault="00174921" w:rsidP="00174921">
      <w:pPr>
        <w:numPr>
          <w:ilvl w:val="0"/>
          <w:numId w:val="13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набор «парикмахерская»: фен, ножнички, накидка, расчески, заколки, зеркальца и др.;</w:t>
      </w:r>
    </w:p>
    <w:p w:rsidR="00174921" w:rsidRPr="004C756B" w:rsidRDefault="00174921" w:rsidP="00174921">
      <w:pPr>
        <w:numPr>
          <w:ilvl w:val="0"/>
          <w:numId w:val="13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набор «больница»: накидка на машину скорая помощь, градусники, шапочки, халатик и др.;</w:t>
      </w:r>
    </w:p>
    <w:p w:rsidR="00174921" w:rsidRPr="004C756B" w:rsidRDefault="00174921" w:rsidP="00174921">
      <w:pPr>
        <w:numPr>
          <w:ilvl w:val="0"/>
          <w:numId w:val="13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набор «магазин»: продукты, весы и др.</w:t>
      </w:r>
    </w:p>
    <w:p w:rsidR="00174921" w:rsidRPr="004C756B" w:rsidRDefault="00174921" w:rsidP="00174921">
      <w:pPr>
        <w:suppressAutoHyphens/>
        <w:spacing w:after="0" w:line="360" w:lineRule="auto"/>
        <w:rPr>
          <w:rFonts w:ascii="Times New Roman" w:eastAsia="Calibri" w:hAnsi="Times New Roman" w:cs="Times New Roman"/>
          <w:b/>
          <w:i/>
          <w:color w:val="E36C0A"/>
          <w:sz w:val="32"/>
          <w:szCs w:val="28"/>
          <w:lang w:eastAsia="zh-CN"/>
        </w:rPr>
      </w:pPr>
      <w:r w:rsidRPr="004C756B">
        <w:rPr>
          <w:rFonts w:ascii="Times New Roman" w:eastAsia="Calibri" w:hAnsi="Times New Roman" w:cs="Times New Roman"/>
          <w:b/>
          <w:i/>
          <w:color w:val="E36C0A"/>
          <w:sz w:val="32"/>
          <w:szCs w:val="28"/>
          <w:lang w:eastAsia="zh-CN"/>
        </w:rPr>
        <w:t>Игровой уголок для мальчиков:</w:t>
      </w:r>
    </w:p>
    <w:p w:rsidR="00174921" w:rsidRPr="004C756B" w:rsidRDefault="00174921" w:rsidP="00174921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машина крупной мебели по росту детей;</w:t>
      </w:r>
    </w:p>
    <w:p w:rsidR="00174921" w:rsidRPr="004C756B" w:rsidRDefault="00174921" w:rsidP="00174921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машины разных размеров;</w:t>
      </w:r>
    </w:p>
    <w:p w:rsidR="00174921" w:rsidRPr="004C756B" w:rsidRDefault="00174921" w:rsidP="00174921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конструктор (железная дорога).</w:t>
      </w:r>
    </w:p>
    <w:p w:rsidR="00174921" w:rsidRPr="004C756B" w:rsidRDefault="00174921" w:rsidP="00174921">
      <w:pPr>
        <w:suppressAutoHyphens/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174921" w:rsidRPr="004C756B" w:rsidRDefault="00174921" w:rsidP="0017492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b/>
          <w:color w:val="4F81BD"/>
          <w:sz w:val="32"/>
          <w:szCs w:val="28"/>
          <w:lang w:eastAsia="zh-CN"/>
        </w:rPr>
        <w:t>2. Рабочая зона.</w:t>
      </w:r>
    </w:p>
    <w:p w:rsidR="00174921" w:rsidRPr="004C756B" w:rsidRDefault="00174921" w:rsidP="00174921">
      <w:pPr>
        <w:suppressAutoHyphens/>
        <w:spacing w:after="0" w:line="360" w:lineRule="auto"/>
        <w:rPr>
          <w:rFonts w:ascii="Times New Roman" w:eastAsia="Calibri" w:hAnsi="Times New Roman" w:cs="Times New Roman"/>
          <w:color w:val="E36C0A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b/>
          <w:color w:val="E36C0A"/>
          <w:sz w:val="28"/>
          <w:szCs w:val="24"/>
          <w:lang w:eastAsia="zh-CN"/>
        </w:rPr>
        <w:t>Театральный уголок:</w:t>
      </w:r>
    </w:p>
    <w:p w:rsidR="00174921" w:rsidRPr="004C756B" w:rsidRDefault="00174921" w:rsidP="00174921">
      <w:pPr>
        <w:numPr>
          <w:ilvl w:val="0"/>
          <w:numId w:val="1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lastRenderedPageBreak/>
        <w:t>кукольный театр;</w:t>
      </w:r>
    </w:p>
    <w:p w:rsidR="00174921" w:rsidRPr="004C756B" w:rsidRDefault="00174921" w:rsidP="00174921">
      <w:pPr>
        <w:numPr>
          <w:ilvl w:val="0"/>
          <w:numId w:val="1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настольный театр;</w:t>
      </w:r>
    </w:p>
    <w:p w:rsidR="00174921" w:rsidRPr="004C756B" w:rsidRDefault="00174921" w:rsidP="00174921">
      <w:pPr>
        <w:numPr>
          <w:ilvl w:val="0"/>
          <w:numId w:val="1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театр эмоций;</w:t>
      </w:r>
    </w:p>
    <w:p w:rsidR="00B713FC" w:rsidRPr="00B713FC" w:rsidRDefault="00174921" w:rsidP="00B713FC">
      <w:pPr>
        <w:numPr>
          <w:ilvl w:val="0"/>
          <w:numId w:val="1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пальчиковый театр и др.</w:t>
      </w:r>
    </w:p>
    <w:p w:rsidR="00B713FC" w:rsidRDefault="00B713FC" w:rsidP="00174921">
      <w:pPr>
        <w:suppressAutoHyphens/>
        <w:spacing w:after="0" w:line="360" w:lineRule="auto"/>
        <w:rPr>
          <w:rFonts w:ascii="Times New Roman" w:eastAsia="Calibri" w:hAnsi="Times New Roman" w:cs="Times New Roman"/>
          <w:b/>
          <w:color w:val="E36C0A"/>
          <w:sz w:val="28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color w:val="E36C0A"/>
          <w:sz w:val="28"/>
          <w:szCs w:val="24"/>
          <w:lang w:eastAsia="zh-CN"/>
        </w:rPr>
        <w:t>Патриотический уголок:</w:t>
      </w:r>
    </w:p>
    <w:p w:rsidR="00B713FC" w:rsidRPr="00B713FC" w:rsidRDefault="00B713FC" w:rsidP="00B713FC">
      <w:pPr>
        <w:numPr>
          <w:ilvl w:val="0"/>
          <w:numId w:val="1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8"/>
          <w:szCs w:val="24"/>
          <w:lang w:eastAsia="zh-CN"/>
        </w:rPr>
        <w:t>Самодельные книжки</w:t>
      </w:r>
    </w:p>
    <w:p w:rsidR="00B713FC" w:rsidRPr="00B713FC" w:rsidRDefault="00B713FC" w:rsidP="00B713FC">
      <w:pPr>
        <w:numPr>
          <w:ilvl w:val="0"/>
          <w:numId w:val="1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8"/>
          <w:szCs w:val="24"/>
          <w:lang w:eastAsia="zh-CN"/>
        </w:rPr>
        <w:t>Дидактические игры на тему «Семья»</w:t>
      </w:r>
    </w:p>
    <w:p w:rsidR="00B713FC" w:rsidRPr="00B713FC" w:rsidRDefault="00B713FC" w:rsidP="00B713FC">
      <w:pPr>
        <w:numPr>
          <w:ilvl w:val="0"/>
          <w:numId w:val="1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8"/>
          <w:szCs w:val="24"/>
          <w:lang w:eastAsia="zh-CN"/>
        </w:rPr>
        <w:t>Материалы об истории своей малой родины</w:t>
      </w:r>
    </w:p>
    <w:p w:rsidR="00B713FC" w:rsidRPr="00B713FC" w:rsidRDefault="00B713FC" w:rsidP="00B713FC">
      <w:pPr>
        <w:numPr>
          <w:ilvl w:val="0"/>
          <w:numId w:val="1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8"/>
          <w:szCs w:val="24"/>
          <w:lang w:eastAsia="zh-CN"/>
        </w:rPr>
        <w:t>Книги, альбомы, игрушки</w:t>
      </w:r>
    </w:p>
    <w:p w:rsidR="00B713FC" w:rsidRPr="00B713FC" w:rsidRDefault="00B713FC" w:rsidP="00B713FC">
      <w:pPr>
        <w:numPr>
          <w:ilvl w:val="0"/>
          <w:numId w:val="1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8"/>
          <w:szCs w:val="24"/>
          <w:lang w:eastAsia="zh-CN"/>
        </w:rPr>
        <w:t>Флаг, герб и портрет президента</w:t>
      </w:r>
    </w:p>
    <w:p w:rsidR="00B713FC" w:rsidRPr="00B713FC" w:rsidRDefault="00B713FC" w:rsidP="00B713FC">
      <w:pPr>
        <w:numPr>
          <w:ilvl w:val="0"/>
          <w:numId w:val="1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8"/>
          <w:szCs w:val="24"/>
          <w:lang w:eastAsia="zh-CN"/>
        </w:rPr>
        <w:t>Дидактические материалы о столице нашей Родины</w:t>
      </w:r>
    </w:p>
    <w:p w:rsidR="00B713FC" w:rsidRPr="00F40830" w:rsidRDefault="00F40830" w:rsidP="00B713FC">
      <w:pPr>
        <w:numPr>
          <w:ilvl w:val="0"/>
          <w:numId w:val="1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Материалы для 9 мая </w:t>
      </w:r>
    </w:p>
    <w:p w:rsidR="00F40830" w:rsidRPr="00B713FC" w:rsidRDefault="00F40830" w:rsidP="00B713FC">
      <w:pPr>
        <w:numPr>
          <w:ilvl w:val="0"/>
          <w:numId w:val="1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8"/>
          <w:szCs w:val="24"/>
          <w:lang w:eastAsia="zh-CN"/>
        </w:rPr>
        <w:t>Картинки о государственных праздниках</w:t>
      </w:r>
    </w:p>
    <w:p w:rsidR="00174921" w:rsidRPr="00B713FC" w:rsidRDefault="00174921" w:rsidP="00B713FC">
      <w:p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B713FC">
        <w:rPr>
          <w:rFonts w:ascii="Times New Roman" w:eastAsia="Calibri" w:hAnsi="Times New Roman" w:cs="Times New Roman"/>
          <w:b/>
          <w:color w:val="E36C0A"/>
          <w:sz w:val="28"/>
          <w:szCs w:val="24"/>
          <w:lang w:eastAsia="zh-CN"/>
        </w:rPr>
        <w:t>Уголок  творчества</w:t>
      </w:r>
      <w:proofErr w:type="gramStart"/>
      <w:r w:rsidRPr="00B713FC">
        <w:rPr>
          <w:rFonts w:ascii="Times New Roman" w:eastAsia="Calibri" w:hAnsi="Times New Roman" w:cs="Times New Roman"/>
          <w:b/>
          <w:color w:val="E36C0A"/>
          <w:sz w:val="28"/>
          <w:szCs w:val="24"/>
          <w:lang w:eastAsia="zh-CN"/>
        </w:rPr>
        <w:t xml:space="preserve"> :</w:t>
      </w:r>
      <w:proofErr w:type="gramEnd"/>
    </w:p>
    <w:p w:rsidR="00174921" w:rsidRPr="004C756B" w:rsidRDefault="00174921" w:rsidP="00174921">
      <w:pPr>
        <w:numPr>
          <w:ilvl w:val="0"/>
          <w:numId w:val="1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  <w:lang w:eastAsia="zh-CN"/>
        </w:rPr>
      </w:pPr>
      <w:proofErr w:type="gramStart"/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материал для рисования: акварельные краски, гуашь, цветные карандаши, восковые карандаши, баночки для воды, кисти, трафареты.</w:t>
      </w:r>
      <w:proofErr w:type="gramEnd"/>
    </w:p>
    <w:p w:rsidR="00174921" w:rsidRPr="004C756B" w:rsidRDefault="00174921" w:rsidP="00174921">
      <w:pPr>
        <w:numPr>
          <w:ilvl w:val="0"/>
          <w:numId w:val="1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материал для лепки: пластилин, стеки, доски для лепки, формы для лепки. </w:t>
      </w:r>
    </w:p>
    <w:p w:rsidR="00174921" w:rsidRPr="004C756B" w:rsidRDefault="00174921" w:rsidP="00174921">
      <w:pPr>
        <w:numPr>
          <w:ilvl w:val="0"/>
          <w:numId w:val="1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образцы по рисованию и аппликации, шаблоны, раскраски</w:t>
      </w:r>
      <w:proofErr w:type="gramStart"/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.</w:t>
      </w:r>
      <w:proofErr w:type="gramEnd"/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- </w:t>
      </w:r>
      <w:proofErr w:type="gramStart"/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к</w:t>
      </w:r>
      <w:proofErr w:type="gramEnd"/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леенки.</w:t>
      </w:r>
    </w:p>
    <w:p w:rsidR="00174921" w:rsidRPr="004C756B" w:rsidRDefault="00174921" w:rsidP="00174921">
      <w:pPr>
        <w:suppressAutoHyphens/>
        <w:spacing w:after="0" w:line="360" w:lineRule="auto"/>
        <w:rPr>
          <w:rFonts w:ascii="Times New Roman" w:eastAsia="Calibri" w:hAnsi="Times New Roman" w:cs="Times New Roman"/>
          <w:color w:val="E36C0A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b/>
          <w:color w:val="E36C0A"/>
          <w:sz w:val="28"/>
          <w:szCs w:val="24"/>
          <w:lang w:eastAsia="zh-CN"/>
        </w:rPr>
        <w:t>Музыкальный уголок:</w:t>
      </w:r>
    </w:p>
    <w:p w:rsidR="00174921" w:rsidRPr="004C756B" w:rsidRDefault="00174921" w:rsidP="00174921">
      <w:pPr>
        <w:numPr>
          <w:ilvl w:val="0"/>
          <w:numId w:val="10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Музыкальное оборудование: дудочки, погремушки, бубен, шумовые инструменты, барабан, ксилофон;</w:t>
      </w:r>
    </w:p>
    <w:p w:rsidR="00174921" w:rsidRPr="004C756B" w:rsidRDefault="00174921" w:rsidP="00174921">
      <w:pPr>
        <w:numPr>
          <w:ilvl w:val="0"/>
          <w:numId w:val="10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Демонстрационный материал</w:t>
      </w:r>
      <w:proofErr w:type="gramStart"/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:</w:t>
      </w:r>
      <w:proofErr w:type="gramEnd"/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«музыкальные инструменты», «детские песни».</w:t>
      </w:r>
    </w:p>
    <w:p w:rsidR="00174921" w:rsidRPr="004C756B" w:rsidRDefault="00174921" w:rsidP="00174921">
      <w:pPr>
        <w:suppressAutoHyphens/>
        <w:spacing w:after="0" w:line="360" w:lineRule="auto"/>
        <w:rPr>
          <w:rFonts w:ascii="Times New Roman" w:eastAsia="Calibri" w:hAnsi="Times New Roman" w:cs="Times New Roman"/>
          <w:b/>
          <w:color w:val="E36C0A"/>
          <w:sz w:val="28"/>
          <w:szCs w:val="24"/>
          <w:lang w:eastAsia="zh-CN"/>
        </w:rPr>
      </w:pPr>
      <w:r w:rsidRPr="004C756B">
        <w:rPr>
          <w:rFonts w:ascii="Times New Roman" w:eastAsia="Calibri" w:hAnsi="Times New Roman" w:cs="Times New Roman"/>
          <w:b/>
          <w:color w:val="E36C0A"/>
          <w:sz w:val="28"/>
          <w:szCs w:val="24"/>
          <w:lang w:eastAsia="zh-CN"/>
        </w:rPr>
        <w:t>Познавательный исследовательский  уголок:</w:t>
      </w:r>
    </w:p>
    <w:p w:rsidR="00174921" w:rsidRPr="004C756B" w:rsidRDefault="00174921" w:rsidP="00174921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природно-бросовый материал (шишки, ракушки и </w:t>
      </w:r>
      <w:proofErr w:type="spellStart"/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т</w:t>
      </w:r>
      <w:proofErr w:type="gramStart"/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.д</w:t>
      </w:r>
      <w:proofErr w:type="spellEnd"/>
      <w:proofErr w:type="gramEnd"/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);</w:t>
      </w:r>
    </w:p>
    <w:p w:rsidR="00174921" w:rsidRPr="004C756B" w:rsidRDefault="00174921" w:rsidP="00174921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лупа;</w:t>
      </w:r>
    </w:p>
    <w:p w:rsidR="00174921" w:rsidRPr="004C756B" w:rsidRDefault="00174921" w:rsidP="00174921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фартуки;</w:t>
      </w:r>
    </w:p>
    <w:p w:rsidR="00174921" w:rsidRPr="004C756B" w:rsidRDefault="00174921" w:rsidP="00174921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игры с песком.</w:t>
      </w:r>
    </w:p>
    <w:p w:rsidR="00174921" w:rsidRPr="004C756B" w:rsidRDefault="00174921" w:rsidP="00174921">
      <w:pPr>
        <w:suppressAutoHyphens/>
        <w:spacing w:after="0" w:line="360" w:lineRule="auto"/>
        <w:rPr>
          <w:rFonts w:ascii="Times New Roman" w:eastAsia="Calibri" w:hAnsi="Times New Roman" w:cs="Times New Roman"/>
          <w:color w:val="4F81BD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b/>
          <w:color w:val="4F81BD"/>
          <w:sz w:val="28"/>
          <w:szCs w:val="24"/>
          <w:lang w:eastAsia="zh-CN"/>
        </w:rPr>
        <w:t xml:space="preserve">3. Спокойная зона </w:t>
      </w:r>
    </w:p>
    <w:p w:rsidR="00174921" w:rsidRPr="004C756B" w:rsidRDefault="00174921" w:rsidP="00174921">
      <w:pPr>
        <w:suppressAutoHyphens/>
        <w:spacing w:after="0" w:line="360" w:lineRule="auto"/>
        <w:rPr>
          <w:rFonts w:ascii="Times New Roman" w:eastAsia="Calibri" w:hAnsi="Times New Roman" w:cs="Times New Roman"/>
          <w:b/>
          <w:color w:val="F79646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b/>
          <w:i/>
          <w:color w:val="F79646"/>
          <w:sz w:val="28"/>
          <w:szCs w:val="24"/>
          <w:lang w:eastAsia="zh-CN"/>
        </w:rPr>
        <w:lastRenderedPageBreak/>
        <w:t>Книжный уголок:</w:t>
      </w:r>
    </w:p>
    <w:p w:rsidR="00174921" w:rsidRPr="004C756B" w:rsidRDefault="00174921" w:rsidP="00174921">
      <w:pPr>
        <w:numPr>
          <w:ilvl w:val="0"/>
          <w:numId w:val="8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тематическая подборка детской художественной литературы по программе; </w:t>
      </w:r>
    </w:p>
    <w:p w:rsidR="00174921" w:rsidRPr="004C756B" w:rsidRDefault="00174921" w:rsidP="00174921">
      <w:pPr>
        <w:numPr>
          <w:ilvl w:val="0"/>
          <w:numId w:val="8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книжки малышки;</w:t>
      </w:r>
    </w:p>
    <w:p w:rsidR="00174921" w:rsidRPr="004C756B" w:rsidRDefault="00174921" w:rsidP="00174921">
      <w:pPr>
        <w:numPr>
          <w:ilvl w:val="0"/>
          <w:numId w:val="8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иллюстрации сказочных героев;</w:t>
      </w:r>
    </w:p>
    <w:p w:rsidR="00174921" w:rsidRPr="004C756B" w:rsidRDefault="00174921" w:rsidP="00174921">
      <w:pPr>
        <w:numPr>
          <w:ilvl w:val="0"/>
          <w:numId w:val="8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игровые персонажи из сказок: петушок, зайка, лисичка и др.</w:t>
      </w:r>
    </w:p>
    <w:p w:rsidR="00174921" w:rsidRPr="004C756B" w:rsidRDefault="00174921" w:rsidP="00174921">
      <w:pPr>
        <w:suppressAutoHyphens/>
        <w:spacing w:after="0" w:line="360" w:lineRule="auto"/>
        <w:rPr>
          <w:rFonts w:ascii="Times New Roman" w:eastAsia="Calibri" w:hAnsi="Times New Roman" w:cs="Times New Roman"/>
          <w:color w:val="F79646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b/>
          <w:color w:val="F79646"/>
          <w:sz w:val="28"/>
          <w:szCs w:val="24"/>
          <w:lang w:eastAsia="zh-CN"/>
        </w:rPr>
        <w:t xml:space="preserve">Уголок </w:t>
      </w:r>
      <w:proofErr w:type="spellStart"/>
      <w:r w:rsidRPr="004C756B">
        <w:rPr>
          <w:rFonts w:ascii="Times New Roman" w:eastAsia="Calibri" w:hAnsi="Times New Roman" w:cs="Times New Roman"/>
          <w:b/>
          <w:color w:val="F79646"/>
          <w:sz w:val="28"/>
          <w:szCs w:val="24"/>
          <w:lang w:eastAsia="zh-CN"/>
        </w:rPr>
        <w:t>сенсорики</w:t>
      </w:r>
      <w:proofErr w:type="spellEnd"/>
      <w:r w:rsidRPr="004C756B">
        <w:rPr>
          <w:rFonts w:ascii="Times New Roman" w:eastAsia="Calibri" w:hAnsi="Times New Roman" w:cs="Times New Roman"/>
          <w:b/>
          <w:color w:val="F79646"/>
          <w:sz w:val="28"/>
          <w:szCs w:val="24"/>
          <w:lang w:eastAsia="zh-CN"/>
        </w:rPr>
        <w:t xml:space="preserve"> и конструирования:</w:t>
      </w:r>
    </w:p>
    <w:p w:rsidR="00174921" w:rsidRPr="004C756B" w:rsidRDefault="00174921" w:rsidP="00174921">
      <w:pPr>
        <w:numPr>
          <w:ilvl w:val="0"/>
          <w:numId w:val="7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пирамидки;</w:t>
      </w:r>
    </w:p>
    <w:p w:rsidR="00174921" w:rsidRPr="004C756B" w:rsidRDefault="00174921" w:rsidP="00174921">
      <w:pPr>
        <w:numPr>
          <w:ilvl w:val="0"/>
          <w:numId w:val="7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мозаики;</w:t>
      </w:r>
    </w:p>
    <w:p w:rsidR="00174921" w:rsidRPr="004C756B" w:rsidRDefault="00174921" w:rsidP="00174921">
      <w:pPr>
        <w:numPr>
          <w:ilvl w:val="0"/>
          <w:numId w:val="7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матрешка;</w:t>
      </w:r>
    </w:p>
    <w:p w:rsidR="00174921" w:rsidRPr="004C756B" w:rsidRDefault="00174921" w:rsidP="00174921">
      <w:pPr>
        <w:numPr>
          <w:ilvl w:val="0"/>
          <w:numId w:val="7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шнуровки;</w:t>
      </w:r>
    </w:p>
    <w:p w:rsidR="00174921" w:rsidRPr="004C756B" w:rsidRDefault="00174921" w:rsidP="00174921">
      <w:pPr>
        <w:numPr>
          <w:ilvl w:val="0"/>
          <w:numId w:val="7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предметные, сюжетные картинки;</w:t>
      </w:r>
    </w:p>
    <w:p w:rsidR="00174921" w:rsidRPr="004C756B" w:rsidRDefault="00174921" w:rsidP="00174921">
      <w:pPr>
        <w:numPr>
          <w:ilvl w:val="0"/>
          <w:numId w:val="7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дидактические и развивающие игры</w:t>
      </w:r>
      <w:proofErr w:type="gramStart"/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;</w:t>
      </w:r>
      <w:proofErr w:type="gramEnd"/>
    </w:p>
    <w:p w:rsidR="00174921" w:rsidRPr="004C756B" w:rsidRDefault="00174921" w:rsidP="00174921">
      <w:pPr>
        <w:numPr>
          <w:ilvl w:val="0"/>
          <w:numId w:val="7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кубики деревянные и мягкие;</w:t>
      </w:r>
    </w:p>
    <w:p w:rsidR="00174921" w:rsidRPr="004C756B" w:rsidRDefault="00174921" w:rsidP="00174921">
      <w:pPr>
        <w:numPr>
          <w:ilvl w:val="0"/>
          <w:numId w:val="7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конструктор </w:t>
      </w:r>
      <w:proofErr w:type="spellStart"/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лего</w:t>
      </w:r>
      <w:proofErr w:type="spellEnd"/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.</w:t>
      </w:r>
    </w:p>
    <w:p w:rsidR="00174921" w:rsidRPr="004C756B" w:rsidRDefault="00174921" w:rsidP="00174921">
      <w:pPr>
        <w:suppressAutoHyphens/>
        <w:spacing w:after="0" w:line="360" w:lineRule="auto"/>
        <w:rPr>
          <w:rFonts w:ascii="Times New Roman" w:eastAsia="Calibri" w:hAnsi="Times New Roman" w:cs="Times New Roman"/>
          <w:color w:val="E36C0A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color w:val="E36C0A"/>
          <w:sz w:val="28"/>
          <w:szCs w:val="24"/>
          <w:lang w:eastAsia="zh-CN"/>
        </w:rPr>
        <w:t>З</w:t>
      </w:r>
      <w:r w:rsidRPr="004C756B">
        <w:rPr>
          <w:rFonts w:ascii="Times New Roman" w:eastAsia="Calibri" w:hAnsi="Times New Roman" w:cs="Times New Roman"/>
          <w:b/>
          <w:color w:val="E36C0A"/>
          <w:sz w:val="28"/>
          <w:szCs w:val="24"/>
          <w:lang w:eastAsia="zh-CN"/>
        </w:rPr>
        <w:t>она ожидания (приемная):</w:t>
      </w:r>
    </w:p>
    <w:p w:rsidR="00174921" w:rsidRPr="004C756B" w:rsidRDefault="00174921" w:rsidP="00174921">
      <w:pPr>
        <w:numPr>
          <w:ilvl w:val="0"/>
          <w:numId w:val="6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информационный стенд для родителей о режиме и жизни группы;</w:t>
      </w:r>
    </w:p>
    <w:p w:rsidR="00174921" w:rsidRPr="004C756B" w:rsidRDefault="00174921" w:rsidP="00174921">
      <w:pPr>
        <w:numPr>
          <w:ilvl w:val="0"/>
          <w:numId w:val="6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информационный стенд «с вами работают»;</w:t>
      </w:r>
    </w:p>
    <w:p w:rsidR="00174921" w:rsidRPr="004C756B" w:rsidRDefault="00174921" w:rsidP="00174921">
      <w:pPr>
        <w:numPr>
          <w:ilvl w:val="0"/>
          <w:numId w:val="6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информационный стенд «Советы специалистов» (рекомендации, консультации, буклеты);</w:t>
      </w:r>
    </w:p>
    <w:p w:rsidR="00174921" w:rsidRPr="004C756B" w:rsidRDefault="00174921" w:rsidP="00174921">
      <w:pPr>
        <w:numPr>
          <w:ilvl w:val="0"/>
          <w:numId w:val="6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стенд «наше творчество»  (выставка детских работ);</w:t>
      </w:r>
    </w:p>
    <w:p w:rsidR="00174921" w:rsidRPr="004C756B" w:rsidRDefault="00174921" w:rsidP="00174921">
      <w:pPr>
        <w:numPr>
          <w:ilvl w:val="0"/>
          <w:numId w:val="6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индивидуальные кабинки для детей.</w:t>
      </w:r>
    </w:p>
    <w:p w:rsidR="00174921" w:rsidRPr="004C756B" w:rsidRDefault="00174921" w:rsidP="00174921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4"/>
          <w:lang w:eastAsia="zh-CN"/>
        </w:rPr>
      </w:pPr>
    </w:p>
    <w:p w:rsidR="00174921" w:rsidRPr="004C756B" w:rsidRDefault="00174921" w:rsidP="00174921">
      <w:pPr>
        <w:suppressAutoHyphens/>
        <w:spacing w:after="0" w:line="360" w:lineRule="auto"/>
        <w:rPr>
          <w:rFonts w:ascii="Times New Roman" w:eastAsia="Calibri" w:hAnsi="Times New Roman" w:cs="Times New Roman"/>
          <w:color w:val="E36C0A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b/>
          <w:color w:val="E36C0A"/>
          <w:sz w:val="28"/>
          <w:szCs w:val="24"/>
          <w:lang w:eastAsia="zh-CN"/>
        </w:rPr>
        <w:t>Зона отдыха детей (спальня)</w:t>
      </w:r>
    </w:p>
    <w:p w:rsidR="00174921" w:rsidRPr="004C756B" w:rsidRDefault="00174921" w:rsidP="00174921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детские кроватки на каждого ребенка;</w:t>
      </w:r>
    </w:p>
    <w:p w:rsidR="00174921" w:rsidRPr="004C756B" w:rsidRDefault="00174921" w:rsidP="00174921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письменный стол и стул для воспитателя;</w:t>
      </w:r>
    </w:p>
    <w:p w:rsidR="00174921" w:rsidRPr="004C756B" w:rsidRDefault="00174921" w:rsidP="00174921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полочка с методической литературой,  пособиями.</w:t>
      </w:r>
    </w:p>
    <w:p w:rsidR="00174921" w:rsidRPr="004C756B" w:rsidRDefault="00174921" w:rsidP="00174921">
      <w:pPr>
        <w:suppressAutoHyphens/>
        <w:rPr>
          <w:rFonts w:ascii="Times New Roman" w:eastAsia="Calibri" w:hAnsi="Times New Roman" w:cs="Times New Roman"/>
          <w:sz w:val="28"/>
          <w:szCs w:val="24"/>
          <w:lang w:eastAsia="zh-CN"/>
        </w:rPr>
      </w:pPr>
    </w:p>
    <w:p w:rsidR="00174921" w:rsidRPr="004C756B" w:rsidRDefault="00174921" w:rsidP="00174921">
      <w:pPr>
        <w:suppressAutoHyphens/>
        <w:rPr>
          <w:rFonts w:ascii="Times New Roman" w:eastAsia="Calibri" w:hAnsi="Times New Roman" w:cs="Times New Roman"/>
          <w:color w:val="E36C0A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b/>
          <w:color w:val="E36C0A"/>
          <w:sz w:val="28"/>
          <w:szCs w:val="24"/>
          <w:lang w:eastAsia="zh-CN"/>
        </w:rPr>
        <w:t>Зона для гигиенических процедур (туалетная комната):</w:t>
      </w:r>
    </w:p>
    <w:p w:rsidR="00174921" w:rsidRPr="004C756B" w:rsidRDefault="00174921" w:rsidP="00174921">
      <w:pPr>
        <w:numPr>
          <w:ilvl w:val="0"/>
          <w:numId w:val="4"/>
        </w:numPr>
        <w:suppressAutoHyphens/>
        <w:spacing w:after="0" w:line="288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детские раковины для умывания, мыльницы, мыло;</w:t>
      </w:r>
    </w:p>
    <w:p w:rsidR="00174921" w:rsidRPr="004C756B" w:rsidRDefault="00174921" w:rsidP="00174921">
      <w:pPr>
        <w:numPr>
          <w:ilvl w:val="0"/>
          <w:numId w:val="4"/>
        </w:numPr>
        <w:suppressAutoHyphens/>
        <w:spacing w:after="0" w:line="288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lastRenderedPageBreak/>
        <w:t>раковины для персонала;</w:t>
      </w:r>
    </w:p>
    <w:p w:rsidR="00174921" w:rsidRPr="004C756B" w:rsidRDefault="00174921" w:rsidP="00174921">
      <w:pPr>
        <w:numPr>
          <w:ilvl w:val="0"/>
          <w:numId w:val="4"/>
        </w:numPr>
        <w:suppressAutoHyphens/>
        <w:spacing w:after="0" w:line="288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шкафчики для полотенец и полотенца на каждого ребенка;</w:t>
      </w:r>
    </w:p>
    <w:p w:rsidR="00174921" w:rsidRPr="004C756B" w:rsidRDefault="00174921" w:rsidP="00174921">
      <w:pPr>
        <w:numPr>
          <w:ilvl w:val="0"/>
          <w:numId w:val="4"/>
        </w:numPr>
        <w:suppressAutoHyphens/>
        <w:spacing w:after="0" w:line="288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поддон с душем;</w:t>
      </w:r>
    </w:p>
    <w:p w:rsidR="00174921" w:rsidRPr="004C756B" w:rsidRDefault="00174921" w:rsidP="00174921">
      <w:pPr>
        <w:numPr>
          <w:ilvl w:val="0"/>
          <w:numId w:val="4"/>
        </w:numPr>
        <w:suppressAutoHyphens/>
        <w:spacing w:after="0" w:line="288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детские унитазы;</w:t>
      </w:r>
    </w:p>
    <w:p w:rsidR="00174921" w:rsidRPr="004C756B" w:rsidRDefault="00174921" w:rsidP="00174921">
      <w:pPr>
        <w:numPr>
          <w:ilvl w:val="0"/>
          <w:numId w:val="4"/>
        </w:numPr>
        <w:suppressAutoHyphens/>
        <w:spacing w:after="0" w:line="288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шкафчик для хранения хозяйственных принадлежностей.</w:t>
      </w:r>
    </w:p>
    <w:p w:rsidR="00174921" w:rsidRPr="004C756B" w:rsidRDefault="00174921" w:rsidP="00174921">
      <w:pPr>
        <w:numPr>
          <w:ilvl w:val="0"/>
          <w:numId w:val="4"/>
        </w:numPr>
        <w:suppressAutoHyphens/>
        <w:spacing w:after="0" w:line="288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алгоритмы умывания;</w:t>
      </w:r>
    </w:p>
    <w:p w:rsidR="00174921" w:rsidRPr="004C756B" w:rsidRDefault="00174921" w:rsidP="00174921">
      <w:pPr>
        <w:numPr>
          <w:ilvl w:val="0"/>
          <w:numId w:val="4"/>
        </w:numPr>
        <w:suppressAutoHyphens/>
        <w:spacing w:after="0" w:line="288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картотека </w:t>
      </w:r>
      <w:proofErr w:type="spellStart"/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>потешекпри</w:t>
      </w:r>
      <w:proofErr w:type="spellEnd"/>
      <w:r w:rsidRPr="004C756B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выполнения гигиенических процедур.</w:t>
      </w:r>
    </w:p>
    <w:p w:rsidR="00F158F8" w:rsidRPr="004C756B" w:rsidRDefault="00F158F8">
      <w:pPr>
        <w:rPr>
          <w:rFonts w:ascii="Times New Roman" w:hAnsi="Times New Roman" w:cs="Times New Roman"/>
          <w:sz w:val="24"/>
        </w:rPr>
      </w:pPr>
    </w:p>
    <w:sectPr w:rsidR="00F158F8" w:rsidRPr="004C756B" w:rsidSect="0030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966"/>
    <w:multiLevelType w:val="multilevel"/>
    <w:tmpl w:val="30E4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80406"/>
    <w:multiLevelType w:val="hybridMultilevel"/>
    <w:tmpl w:val="04BABC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B6853"/>
    <w:multiLevelType w:val="hybridMultilevel"/>
    <w:tmpl w:val="CB02AC56"/>
    <w:lvl w:ilvl="0" w:tplc="F4DC4C2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>
    <w:nsid w:val="1C1807D8"/>
    <w:multiLevelType w:val="hybridMultilevel"/>
    <w:tmpl w:val="23141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65071"/>
    <w:multiLevelType w:val="hybridMultilevel"/>
    <w:tmpl w:val="872E8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B0F34"/>
    <w:multiLevelType w:val="hybridMultilevel"/>
    <w:tmpl w:val="F31C2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63B3C"/>
    <w:multiLevelType w:val="multilevel"/>
    <w:tmpl w:val="2558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Theme="minorHAns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E5173"/>
    <w:multiLevelType w:val="hybridMultilevel"/>
    <w:tmpl w:val="E8442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13A8D"/>
    <w:multiLevelType w:val="hybridMultilevel"/>
    <w:tmpl w:val="FFB0A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C54A5"/>
    <w:multiLevelType w:val="hybridMultilevel"/>
    <w:tmpl w:val="1A885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57207"/>
    <w:multiLevelType w:val="hybridMultilevel"/>
    <w:tmpl w:val="98C09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06F70"/>
    <w:multiLevelType w:val="hybridMultilevel"/>
    <w:tmpl w:val="B8F4E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01D70"/>
    <w:multiLevelType w:val="hybridMultilevel"/>
    <w:tmpl w:val="13A63D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480B69"/>
    <w:multiLevelType w:val="hybridMultilevel"/>
    <w:tmpl w:val="E8906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097"/>
    <w:rsid w:val="00174921"/>
    <w:rsid w:val="0030573F"/>
    <w:rsid w:val="003A3D79"/>
    <w:rsid w:val="004B466A"/>
    <w:rsid w:val="004C756B"/>
    <w:rsid w:val="00AF3B26"/>
    <w:rsid w:val="00B04325"/>
    <w:rsid w:val="00B713FC"/>
    <w:rsid w:val="00DB7097"/>
    <w:rsid w:val="00E40901"/>
    <w:rsid w:val="00F158F8"/>
    <w:rsid w:val="00F34059"/>
    <w:rsid w:val="00F40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9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4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408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9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AE3D-ACBC-4BCA-8703-BE25C38C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Юрий</cp:lastModifiedBy>
  <cp:revision>7</cp:revision>
  <dcterms:created xsi:type="dcterms:W3CDTF">2021-09-08T07:00:00Z</dcterms:created>
  <dcterms:modified xsi:type="dcterms:W3CDTF">2023-09-07T07:07:00Z</dcterms:modified>
</cp:coreProperties>
</file>