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BB" w:rsidRDefault="00043CBB" w:rsidP="00043CBB">
      <w:pPr>
        <w:pStyle w:val="30"/>
        <w:shd w:val="clear" w:color="auto" w:fill="auto"/>
        <w:spacing w:before="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043CBB">
        <w:rPr>
          <w:rFonts w:ascii="Times New Roman" w:eastAsia="Times New Roman" w:hAnsi="Times New Roman" w:cs="Times New Roman"/>
          <w:sz w:val="28"/>
          <w:szCs w:val="28"/>
        </w:rPr>
        <w:t xml:space="preserve">Отчёт о проведении </w:t>
      </w:r>
      <w:r w:rsidR="009D1F91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043CBB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Pr="00043CBB">
        <w:rPr>
          <w:rFonts w:ascii="Times New Roman" w:hAnsi="Times New Roman" w:cs="Times New Roman"/>
          <w:sz w:val="28"/>
          <w:szCs w:val="28"/>
        </w:rPr>
        <w:t xml:space="preserve"> </w:t>
      </w:r>
      <w:r w:rsidRPr="00043CBB">
        <w:rPr>
          <w:rFonts w:ascii="Times New Roman" w:eastAsia="Times New Roman" w:hAnsi="Times New Roman" w:cs="Times New Roman"/>
          <w:sz w:val="28"/>
          <w:szCs w:val="28"/>
        </w:rPr>
        <w:t>«Месячник безопасности»</w:t>
      </w:r>
    </w:p>
    <w:p w:rsidR="009D1F91" w:rsidRPr="00043CBB" w:rsidRDefault="009D1F91" w:rsidP="00043CBB">
      <w:pPr>
        <w:pStyle w:val="30"/>
        <w:shd w:val="clear" w:color="auto" w:fill="auto"/>
        <w:spacing w:before="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Курагинсий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№7 «Рябинка»</w:t>
      </w:r>
    </w:p>
    <w:p w:rsidR="006A7ED6" w:rsidRDefault="006A7ED6">
      <w:pPr>
        <w:rPr>
          <w:rFonts w:ascii="Times New Roman" w:hAnsi="Times New Roman" w:cs="Times New Roman"/>
          <w:b/>
        </w:rPr>
      </w:pPr>
    </w:p>
    <w:tbl>
      <w:tblPr>
        <w:tblStyle w:val="a5"/>
        <w:tblW w:w="9571" w:type="dxa"/>
        <w:tblLook w:val="01E0"/>
      </w:tblPr>
      <w:tblGrid>
        <w:gridCol w:w="539"/>
        <w:gridCol w:w="4009"/>
        <w:gridCol w:w="2103"/>
        <w:gridCol w:w="1276"/>
        <w:gridCol w:w="1644"/>
      </w:tblGrid>
      <w:tr w:rsidR="004F013E" w:rsidRPr="00EA01AB" w:rsidTr="00743999">
        <w:trPr>
          <w:trHeight w:val="307"/>
        </w:trPr>
        <w:tc>
          <w:tcPr>
            <w:tcW w:w="541" w:type="dxa"/>
            <w:vMerge w:val="restart"/>
          </w:tcPr>
          <w:p w:rsidR="004F013E" w:rsidRPr="00EA01AB" w:rsidRDefault="004F013E" w:rsidP="006C4064">
            <w:pPr>
              <w:pStyle w:val="a4"/>
              <w:spacing w:line="0" w:lineRule="atLeast"/>
              <w:rPr>
                <w:b/>
              </w:rPr>
            </w:pPr>
            <w:r w:rsidRPr="00EA01AB">
              <w:rPr>
                <w:b/>
              </w:rPr>
              <w:t>№</w:t>
            </w:r>
          </w:p>
        </w:tc>
        <w:tc>
          <w:tcPr>
            <w:tcW w:w="4037" w:type="dxa"/>
            <w:vMerge w:val="restart"/>
          </w:tcPr>
          <w:p w:rsidR="004F013E" w:rsidRPr="00EA01AB" w:rsidRDefault="004F013E" w:rsidP="006C4064">
            <w:pPr>
              <w:pStyle w:val="a4"/>
              <w:spacing w:line="0" w:lineRule="atLeast"/>
              <w:jc w:val="center"/>
              <w:rPr>
                <w:b/>
              </w:rPr>
            </w:pPr>
            <w:r w:rsidRPr="00EA01AB">
              <w:rPr>
                <w:b/>
              </w:rPr>
              <w:t>Мероприятия</w:t>
            </w:r>
          </w:p>
        </w:tc>
        <w:tc>
          <w:tcPr>
            <w:tcW w:w="2103" w:type="dxa"/>
            <w:vMerge w:val="restart"/>
          </w:tcPr>
          <w:p w:rsidR="004F013E" w:rsidRPr="00EA01AB" w:rsidRDefault="004F013E" w:rsidP="006C4064">
            <w:pPr>
              <w:pStyle w:val="a4"/>
              <w:spacing w:line="0" w:lineRule="atLeast"/>
              <w:jc w:val="center"/>
              <w:rPr>
                <w:b/>
              </w:rPr>
            </w:pPr>
            <w:r w:rsidRPr="00EA01AB">
              <w:rPr>
                <w:b/>
              </w:rPr>
              <w:t>Группа</w:t>
            </w:r>
          </w:p>
        </w:tc>
        <w:tc>
          <w:tcPr>
            <w:tcW w:w="2890" w:type="dxa"/>
            <w:gridSpan w:val="2"/>
          </w:tcPr>
          <w:p w:rsidR="004F013E" w:rsidRPr="00EA01AB" w:rsidRDefault="004F013E" w:rsidP="006C4064">
            <w:pPr>
              <w:pStyle w:val="a4"/>
              <w:spacing w:line="0" w:lineRule="atLeast"/>
              <w:jc w:val="center"/>
              <w:rPr>
                <w:b/>
              </w:rPr>
            </w:pPr>
            <w:r w:rsidRPr="00EA01AB">
              <w:rPr>
                <w:b/>
              </w:rPr>
              <w:t>Кол-во участников акции</w:t>
            </w:r>
          </w:p>
        </w:tc>
      </w:tr>
      <w:tr w:rsidR="00B33FC3" w:rsidRPr="00EA01AB" w:rsidTr="00743999">
        <w:trPr>
          <w:trHeight w:val="192"/>
        </w:trPr>
        <w:tc>
          <w:tcPr>
            <w:tcW w:w="541" w:type="dxa"/>
            <w:vMerge/>
          </w:tcPr>
          <w:p w:rsidR="004F013E" w:rsidRPr="00EA01AB" w:rsidRDefault="004F013E" w:rsidP="006C4064">
            <w:pPr>
              <w:pStyle w:val="a4"/>
              <w:spacing w:line="0" w:lineRule="atLeast"/>
              <w:rPr>
                <w:b/>
              </w:rPr>
            </w:pPr>
          </w:p>
        </w:tc>
        <w:tc>
          <w:tcPr>
            <w:tcW w:w="4037" w:type="dxa"/>
            <w:vMerge/>
          </w:tcPr>
          <w:p w:rsidR="004F013E" w:rsidRPr="00EA01AB" w:rsidRDefault="004F013E" w:rsidP="006C4064">
            <w:pPr>
              <w:pStyle w:val="a4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03" w:type="dxa"/>
            <w:vMerge/>
          </w:tcPr>
          <w:p w:rsidR="004F013E" w:rsidRPr="00EA01AB" w:rsidRDefault="004F013E" w:rsidP="006C4064">
            <w:pPr>
              <w:pStyle w:val="a4"/>
              <w:spacing w:line="0" w:lineRule="atLeast"/>
              <w:rPr>
                <w:b/>
              </w:rPr>
            </w:pPr>
          </w:p>
        </w:tc>
        <w:tc>
          <w:tcPr>
            <w:tcW w:w="1282" w:type="dxa"/>
          </w:tcPr>
          <w:p w:rsidR="004F013E" w:rsidRPr="00EA01AB" w:rsidRDefault="004F013E" w:rsidP="006C4064">
            <w:pPr>
              <w:pStyle w:val="a4"/>
              <w:spacing w:line="0" w:lineRule="atLeast"/>
              <w:rPr>
                <w:b/>
              </w:rPr>
            </w:pPr>
            <w:r w:rsidRPr="00EA01AB">
              <w:rPr>
                <w:b/>
              </w:rPr>
              <w:t>Дети</w:t>
            </w:r>
          </w:p>
        </w:tc>
        <w:tc>
          <w:tcPr>
            <w:tcW w:w="1608" w:type="dxa"/>
          </w:tcPr>
          <w:p w:rsidR="004F013E" w:rsidRPr="00EA01AB" w:rsidRDefault="004F013E" w:rsidP="006C4064">
            <w:pPr>
              <w:pStyle w:val="a4"/>
              <w:spacing w:line="0" w:lineRule="atLeast"/>
              <w:rPr>
                <w:b/>
              </w:rPr>
            </w:pPr>
            <w:r w:rsidRPr="00EA01AB">
              <w:rPr>
                <w:b/>
              </w:rPr>
              <w:t>Взрослые</w:t>
            </w:r>
          </w:p>
        </w:tc>
      </w:tr>
      <w:tr w:rsidR="00B33FC3" w:rsidRPr="00EA01AB" w:rsidTr="00743999">
        <w:trPr>
          <w:trHeight w:val="986"/>
        </w:trPr>
        <w:tc>
          <w:tcPr>
            <w:tcW w:w="541" w:type="dxa"/>
          </w:tcPr>
          <w:p w:rsidR="004F013E" w:rsidRPr="00EA01AB" w:rsidRDefault="004F013E" w:rsidP="006C4064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</w:t>
            </w:r>
          </w:p>
          <w:p w:rsidR="004F013E" w:rsidRPr="00EA01AB" w:rsidRDefault="004F013E" w:rsidP="006C4064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013E" w:rsidRPr="00EA01AB" w:rsidRDefault="004F013E" w:rsidP="006C4064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Дистанционное</w:t>
            </w:r>
            <w:bookmarkStart w:id="0" w:name="_GoBack"/>
            <w:bookmarkEnd w:id="0"/>
            <w:r w:rsidRPr="00EA01AB">
              <w:rPr>
                <w:sz w:val="24"/>
                <w:szCs w:val="24"/>
              </w:rPr>
              <w:t xml:space="preserve"> тематическое  домашнее задание «Транспорт» (рекомендации для родителей; загадки; картотека игр; стихи; выставка рисунков.)</w:t>
            </w:r>
          </w:p>
        </w:tc>
        <w:tc>
          <w:tcPr>
            <w:tcW w:w="2103" w:type="dxa"/>
            <w:vMerge w:val="restart"/>
          </w:tcPr>
          <w:p w:rsidR="004F013E" w:rsidRPr="00EA01AB" w:rsidRDefault="004F013E" w:rsidP="004F013E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 младшая группа «Совята»</w:t>
            </w:r>
          </w:p>
        </w:tc>
        <w:tc>
          <w:tcPr>
            <w:tcW w:w="1282" w:type="dxa"/>
          </w:tcPr>
          <w:p w:rsidR="004F013E" w:rsidRPr="00EA01AB" w:rsidRDefault="004F013E" w:rsidP="006C4064">
            <w:pPr>
              <w:rPr>
                <w:sz w:val="24"/>
                <w:szCs w:val="24"/>
              </w:rPr>
            </w:pPr>
          </w:p>
          <w:p w:rsidR="004F013E" w:rsidRPr="00EA01AB" w:rsidRDefault="004F013E" w:rsidP="003B76B3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608" w:type="dxa"/>
          </w:tcPr>
          <w:p w:rsidR="004F013E" w:rsidRPr="00EA01AB" w:rsidRDefault="004F013E" w:rsidP="009E076E">
            <w:pPr>
              <w:jc w:val="center"/>
              <w:rPr>
                <w:sz w:val="24"/>
                <w:szCs w:val="24"/>
              </w:rPr>
            </w:pPr>
          </w:p>
          <w:p w:rsidR="004F013E" w:rsidRPr="00EA01AB" w:rsidRDefault="003B76B3" w:rsidP="009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33FC3" w:rsidRPr="00EA01AB" w:rsidTr="00743999">
        <w:trPr>
          <w:trHeight w:val="319"/>
        </w:trPr>
        <w:tc>
          <w:tcPr>
            <w:tcW w:w="541" w:type="dxa"/>
          </w:tcPr>
          <w:p w:rsidR="004F013E" w:rsidRPr="00EA01AB" w:rsidRDefault="004F013E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</w:t>
            </w:r>
          </w:p>
          <w:p w:rsidR="004F013E" w:rsidRPr="00EA01AB" w:rsidRDefault="004F013E" w:rsidP="006C4064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013E" w:rsidRPr="00EA01AB" w:rsidRDefault="004F013E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Консультация для родителей</w:t>
            </w:r>
          </w:p>
          <w:p w:rsidR="004F013E" w:rsidRPr="00EA01AB" w:rsidRDefault="004F013E" w:rsidP="006C4064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«Безопасность детей на дороге»</w:t>
            </w:r>
          </w:p>
        </w:tc>
        <w:tc>
          <w:tcPr>
            <w:tcW w:w="2103" w:type="dxa"/>
            <w:vMerge/>
          </w:tcPr>
          <w:p w:rsidR="004F013E" w:rsidRPr="00EA01AB" w:rsidRDefault="004F013E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F013E" w:rsidRPr="00EA01AB" w:rsidRDefault="004F013E" w:rsidP="006C406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F013E" w:rsidRPr="00EA01AB" w:rsidRDefault="004F013E" w:rsidP="009E076E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18 </w:t>
            </w:r>
          </w:p>
          <w:p w:rsidR="004F013E" w:rsidRPr="00EA01AB" w:rsidRDefault="004F013E" w:rsidP="009E076E">
            <w:pPr>
              <w:jc w:val="center"/>
              <w:rPr>
                <w:sz w:val="24"/>
                <w:szCs w:val="24"/>
              </w:rPr>
            </w:pPr>
          </w:p>
        </w:tc>
      </w:tr>
      <w:tr w:rsidR="00B33FC3" w:rsidRPr="00EA01AB" w:rsidTr="00743999">
        <w:trPr>
          <w:trHeight w:val="319"/>
        </w:trPr>
        <w:tc>
          <w:tcPr>
            <w:tcW w:w="541" w:type="dxa"/>
          </w:tcPr>
          <w:p w:rsidR="004F013E" w:rsidRPr="00EA01AB" w:rsidRDefault="004F013E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4F013E" w:rsidRPr="00EA01AB" w:rsidRDefault="004F013E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Размещение ссылки на  мультфильм по ПДД</w:t>
            </w:r>
            <w:r w:rsidR="00410B39" w:rsidRPr="00EA01AB">
              <w:rPr>
                <w:sz w:val="24"/>
                <w:szCs w:val="24"/>
              </w:rPr>
              <w:t xml:space="preserve"> в</w:t>
            </w:r>
            <w:r w:rsidRPr="00EA01AB">
              <w:rPr>
                <w:sz w:val="24"/>
                <w:szCs w:val="24"/>
              </w:rPr>
              <w:t xml:space="preserve"> семейной группе </w:t>
            </w:r>
            <w:proofErr w:type="spellStart"/>
            <w:r w:rsidRPr="00EA01AB">
              <w:rPr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03" w:type="dxa"/>
            <w:vMerge/>
          </w:tcPr>
          <w:p w:rsidR="004F013E" w:rsidRPr="00EA01AB" w:rsidRDefault="004F013E" w:rsidP="009E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F013E" w:rsidRPr="00EA01AB" w:rsidRDefault="004F013E" w:rsidP="003B76B3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608" w:type="dxa"/>
          </w:tcPr>
          <w:p w:rsidR="004F013E" w:rsidRPr="00EA01AB" w:rsidRDefault="004F013E" w:rsidP="003B76B3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18 </w:t>
            </w:r>
          </w:p>
        </w:tc>
      </w:tr>
      <w:tr w:rsidR="009D1F91" w:rsidRPr="00EA01AB" w:rsidTr="00743999">
        <w:trPr>
          <w:trHeight w:val="319"/>
        </w:trPr>
        <w:tc>
          <w:tcPr>
            <w:tcW w:w="541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9D1F91" w:rsidRPr="00EA01AB" w:rsidRDefault="009D1F91" w:rsidP="000B4E7A">
            <w:pPr>
              <w:pStyle w:val="c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A01AB">
              <w:t xml:space="preserve">Размещение ссылки </w:t>
            </w:r>
            <w:r w:rsidRPr="00EA01AB">
              <w:rPr>
                <w:rStyle w:val="c0"/>
                <w:color w:val="000000"/>
              </w:rPr>
              <w:t xml:space="preserve">«Задания по ПДД» (ситуации в картинках) </w:t>
            </w:r>
            <w:r w:rsidRPr="00EA01AB">
              <w:rPr>
                <w:lang w:val="en-US"/>
              </w:rPr>
              <w:t>https</w:t>
            </w:r>
            <w:r w:rsidRPr="00EA01AB">
              <w:t>://</w:t>
            </w:r>
            <w:proofErr w:type="spellStart"/>
            <w:r w:rsidRPr="00EA01AB">
              <w:rPr>
                <w:lang w:val="en-US"/>
              </w:rPr>
              <w:t>pickimag</w:t>
            </w:r>
            <w:proofErr w:type="spellEnd"/>
            <w:r w:rsidRPr="00EA01AB">
              <w:t>.</w:t>
            </w:r>
            <w:proofErr w:type="spellStart"/>
            <w:r w:rsidRPr="00EA01AB">
              <w:rPr>
                <w:lang w:val="en-US"/>
              </w:rPr>
              <w:t>ru</w:t>
            </w:r>
            <w:proofErr w:type="spellEnd"/>
            <w:r w:rsidRPr="00EA01AB">
              <w:t>/</w:t>
            </w:r>
            <w:proofErr w:type="spellStart"/>
            <w:r w:rsidRPr="00EA01AB">
              <w:rPr>
                <w:lang w:val="en-US"/>
              </w:rPr>
              <w:t>detskie</w:t>
            </w:r>
            <w:proofErr w:type="spellEnd"/>
            <w:r w:rsidRPr="00EA01AB">
              <w:t>-</w:t>
            </w:r>
            <w:proofErr w:type="spellStart"/>
            <w:r w:rsidRPr="00EA01AB">
              <w:rPr>
                <w:lang w:val="en-US"/>
              </w:rPr>
              <w:t>rimshishov</w:t>
            </w:r>
            <w:proofErr w:type="spellEnd"/>
            <w:r w:rsidRPr="00EA01AB">
              <w:t>.</w:t>
            </w:r>
            <w:proofErr w:type="spellStart"/>
            <w:r w:rsidRPr="00EA01AB">
              <w:rPr>
                <w:lang w:val="en-US"/>
              </w:rPr>
              <w:t>ru</w:t>
            </w:r>
            <w:proofErr w:type="spellEnd"/>
            <w:r w:rsidRPr="00EA01AB">
              <w:rPr>
                <w:rStyle w:val="c0"/>
                <w:color w:val="000000"/>
              </w:rPr>
              <w:t xml:space="preserve"> </w:t>
            </w:r>
            <w:r w:rsidRPr="00EA01AB">
              <w:t xml:space="preserve">в семейной группе </w:t>
            </w:r>
            <w:proofErr w:type="spellStart"/>
            <w:r w:rsidRPr="00EA01AB">
              <w:t>Вайбер</w:t>
            </w:r>
            <w:proofErr w:type="spellEnd"/>
          </w:p>
        </w:tc>
        <w:tc>
          <w:tcPr>
            <w:tcW w:w="2103" w:type="dxa"/>
            <w:vMerge w:val="restart"/>
          </w:tcPr>
          <w:p w:rsidR="009D1F91" w:rsidRPr="00EA01AB" w:rsidRDefault="009D1F91" w:rsidP="004F013E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старшая </w:t>
            </w:r>
          </w:p>
          <w:p w:rsidR="009D1F91" w:rsidRPr="00EA01AB" w:rsidRDefault="009D1F91" w:rsidP="004F013E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группа </w:t>
            </w:r>
            <w:proofErr w:type="spellStart"/>
            <w:r w:rsidRPr="00EA01AB">
              <w:rPr>
                <w:sz w:val="24"/>
                <w:szCs w:val="24"/>
              </w:rPr>
              <w:t>комп</w:t>
            </w:r>
            <w:proofErr w:type="spellEnd"/>
            <w:r w:rsidRPr="00EA01AB">
              <w:rPr>
                <w:sz w:val="24"/>
                <w:szCs w:val="24"/>
              </w:rPr>
              <w:t>. напр.</w:t>
            </w:r>
          </w:p>
          <w:p w:rsidR="009D1F91" w:rsidRPr="00EA01AB" w:rsidRDefault="009D1F91" w:rsidP="004F013E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«Звездочки»</w:t>
            </w:r>
          </w:p>
        </w:tc>
        <w:tc>
          <w:tcPr>
            <w:tcW w:w="1282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</w:tr>
      <w:tr w:rsidR="009D1F91" w:rsidRPr="00EA01AB" w:rsidTr="00743999">
        <w:trPr>
          <w:trHeight w:val="319"/>
        </w:trPr>
        <w:tc>
          <w:tcPr>
            <w:tcW w:w="541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9D1F91" w:rsidRPr="00EA01AB" w:rsidRDefault="009D1F91" w:rsidP="000B4E7A">
            <w:pPr>
              <w:spacing w:line="240" w:lineRule="atLeast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Размещение ссылки  на </w:t>
            </w:r>
            <w:r w:rsidRPr="00EA01AB">
              <w:rPr>
                <w:color w:val="000000"/>
                <w:sz w:val="24"/>
                <w:szCs w:val="24"/>
              </w:rPr>
              <w:t>рассказы, стихи и загадки.</w:t>
            </w:r>
            <w:r w:rsidRPr="00EA01AB">
              <w:rPr>
                <w:sz w:val="24"/>
                <w:szCs w:val="24"/>
              </w:rPr>
              <w:t xml:space="preserve"> (</w:t>
            </w:r>
            <w:proofErr w:type="spellStart"/>
            <w:r w:rsidRPr="00EA01AB">
              <w:rPr>
                <w:sz w:val="24"/>
                <w:szCs w:val="24"/>
                <w:lang w:val="en-US"/>
              </w:rPr>
              <w:t>mshishova</w:t>
            </w:r>
            <w:proofErr w:type="spellEnd"/>
            <w:r w:rsidRPr="00EA01AB">
              <w:rPr>
                <w:sz w:val="24"/>
                <w:szCs w:val="24"/>
              </w:rPr>
              <w:t xml:space="preserve">. </w:t>
            </w:r>
            <w:proofErr w:type="spellStart"/>
            <w:r w:rsidRPr="00EA01A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A01AB">
              <w:rPr>
                <w:sz w:val="24"/>
                <w:szCs w:val="24"/>
              </w:rPr>
              <w:t xml:space="preserve"> /</w:t>
            </w:r>
            <w:proofErr w:type="spellStart"/>
            <w:r w:rsidRPr="00EA01AB">
              <w:rPr>
                <w:sz w:val="24"/>
                <w:szCs w:val="24"/>
                <w:lang w:val="en-US"/>
              </w:rPr>
              <w:t>zagadki</w:t>
            </w:r>
            <w:proofErr w:type="spellEnd"/>
            <w:r w:rsidRPr="00EA01AB">
              <w:rPr>
                <w:sz w:val="24"/>
                <w:szCs w:val="24"/>
              </w:rPr>
              <w:t>-</w:t>
            </w:r>
            <w:r w:rsidRPr="00EA01AB">
              <w:rPr>
                <w:sz w:val="24"/>
                <w:szCs w:val="24"/>
                <w:lang w:val="en-US"/>
              </w:rPr>
              <w:t>pro</w:t>
            </w:r>
            <w:r w:rsidRPr="00EA01AB">
              <w:rPr>
                <w:sz w:val="24"/>
                <w:szCs w:val="24"/>
              </w:rPr>
              <w:t>-</w:t>
            </w:r>
            <w:r w:rsidRPr="00EA01AB">
              <w:rPr>
                <w:sz w:val="24"/>
                <w:szCs w:val="24"/>
                <w:lang w:val="en-US"/>
              </w:rPr>
              <w:t>transport</w:t>
            </w:r>
            <w:r w:rsidRPr="00EA01AB">
              <w:rPr>
                <w:sz w:val="24"/>
                <w:szCs w:val="24"/>
              </w:rPr>
              <w:t xml:space="preserve">) в семейной группе </w:t>
            </w:r>
            <w:proofErr w:type="spellStart"/>
            <w:r w:rsidRPr="00EA01AB">
              <w:rPr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03" w:type="dxa"/>
            <w:vMerge/>
          </w:tcPr>
          <w:p w:rsidR="009D1F91" w:rsidRPr="00EA01AB" w:rsidRDefault="009D1F91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</w:tr>
      <w:tr w:rsidR="009D1F91" w:rsidRPr="00EA01AB" w:rsidTr="00743999">
        <w:trPr>
          <w:trHeight w:val="319"/>
        </w:trPr>
        <w:tc>
          <w:tcPr>
            <w:tcW w:w="541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Разработка памяток  для родителей «Безопасность. ПДД», «Безопасность на каникулах»</w:t>
            </w:r>
          </w:p>
        </w:tc>
        <w:tc>
          <w:tcPr>
            <w:tcW w:w="2103" w:type="dxa"/>
            <w:vMerge/>
          </w:tcPr>
          <w:p w:rsidR="009D1F91" w:rsidRPr="00EA01AB" w:rsidRDefault="009D1F91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</w:tr>
      <w:tr w:rsidR="009D1F91" w:rsidRPr="00EA01AB" w:rsidTr="00743999">
        <w:trPr>
          <w:trHeight w:val="319"/>
        </w:trPr>
        <w:tc>
          <w:tcPr>
            <w:tcW w:w="541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Анкетирование родителей по теме «Роль семьи в обучении детей ПДД»</w:t>
            </w:r>
          </w:p>
        </w:tc>
        <w:tc>
          <w:tcPr>
            <w:tcW w:w="2103" w:type="dxa"/>
            <w:vMerge/>
          </w:tcPr>
          <w:p w:rsidR="009D1F91" w:rsidRPr="00EA01AB" w:rsidRDefault="009D1F91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</w:tr>
      <w:tr w:rsidR="009D1F91" w:rsidRPr="00EA01AB" w:rsidTr="00743999">
        <w:trPr>
          <w:trHeight w:val="319"/>
        </w:trPr>
        <w:tc>
          <w:tcPr>
            <w:tcW w:w="541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:rsidR="009D1F91" w:rsidRPr="00EA01AB" w:rsidRDefault="009D1F91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 xml:space="preserve">Размещение ссылки  на видеоролик «Ура!!! Каникулы!» в семейной группе </w:t>
            </w:r>
            <w:proofErr w:type="spellStart"/>
            <w:r w:rsidRPr="00EA01AB">
              <w:rPr>
                <w:sz w:val="24"/>
                <w:szCs w:val="24"/>
              </w:rPr>
              <w:t>Вайбер</w:t>
            </w:r>
            <w:proofErr w:type="spellEnd"/>
            <w:r w:rsidRPr="00EA01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vMerge/>
          </w:tcPr>
          <w:p w:rsidR="009D1F91" w:rsidRPr="00EA01AB" w:rsidRDefault="009D1F91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9D1F91" w:rsidRPr="00EA01AB" w:rsidRDefault="009D1F91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</w:tr>
      <w:tr w:rsidR="009C0D4A" w:rsidRPr="00EA01AB" w:rsidTr="00743999">
        <w:trPr>
          <w:trHeight w:val="319"/>
        </w:trPr>
        <w:tc>
          <w:tcPr>
            <w:tcW w:w="541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Участие в районном конкурсе творческих работ «Безопасность- дорога в будущее»</w:t>
            </w:r>
          </w:p>
        </w:tc>
        <w:tc>
          <w:tcPr>
            <w:tcW w:w="2103" w:type="dxa"/>
            <w:vMerge w:val="restart"/>
          </w:tcPr>
          <w:p w:rsidR="009C0D4A" w:rsidRPr="00EA01AB" w:rsidRDefault="009C0D4A" w:rsidP="009C0D4A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средняя группа «Капелька»</w:t>
            </w:r>
          </w:p>
        </w:tc>
        <w:tc>
          <w:tcPr>
            <w:tcW w:w="1282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</w:t>
            </w:r>
          </w:p>
        </w:tc>
      </w:tr>
      <w:tr w:rsidR="009C0D4A" w:rsidRPr="00EA01AB" w:rsidTr="00743999">
        <w:trPr>
          <w:trHeight w:val="319"/>
        </w:trPr>
        <w:tc>
          <w:tcPr>
            <w:tcW w:w="541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Участие в районном конкурсе «Островок безопасности»</w:t>
            </w:r>
          </w:p>
        </w:tc>
        <w:tc>
          <w:tcPr>
            <w:tcW w:w="2103" w:type="dxa"/>
            <w:vMerge/>
          </w:tcPr>
          <w:p w:rsidR="009C0D4A" w:rsidRPr="00EA01AB" w:rsidRDefault="009C0D4A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</w:p>
        </w:tc>
      </w:tr>
      <w:tr w:rsidR="009C0D4A" w:rsidRPr="00EA01AB" w:rsidTr="00743999">
        <w:trPr>
          <w:trHeight w:val="319"/>
        </w:trPr>
        <w:tc>
          <w:tcPr>
            <w:tcW w:w="541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Рекомендации для родителей (Чтение дома «Безопасные сказки»)</w:t>
            </w:r>
          </w:p>
        </w:tc>
        <w:tc>
          <w:tcPr>
            <w:tcW w:w="2103" w:type="dxa"/>
            <w:vMerge/>
          </w:tcPr>
          <w:p w:rsidR="009C0D4A" w:rsidRPr="00EA01AB" w:rsidRDefault="009C0D4A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23</w:t>
            </w:r>
          </w:p>
        </w:tc>
      </w:tr>
      <w:tr w:rsidR="009C0D4A" w:rsidRPr="00EA01AB" w:rsidTr="00743999">
        <w:trPr>
          <w:trHeight w:val="319"/>
        </w:trPr>
        <w:tc>
          <w:tcPr>
            <w:tcW w:w="541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Изготовление информационной ширмы «Правила безопасности на улице»</w:t>
            </w:r>
          </w:p>
        </w:tc>
        <w:tc>
          <w:tcPr>
            <w:tcW w:w="2103" w:type="dxa"/>
            <w:vMerge/>
          </w:tcPr>
          <w:p w:rsidR="009C0D4A" w:rsidRPr="00EA01AB" w:rsidRDefault="009C0D4A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24</w:t>
            </w:r>
          </w:p>
        </w:tc>
        <w:tc>
          <w:tcPr>
            <w:tcW w:w="1608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24</w:t>
            </w:r>
          </w:p>
        </w:tc>
      </w:tr>
      <w:tr w:rsidR="009C0D4A" w:rsidRPr="00EA01AB" w:rsidTr="00743999">
        <w:trPr>
          <w:trHeight w:val="319"/>
        </w:trPr>
        <w:tc>
          <w:tcPr>
            <w:tcW w:w="541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:rsidR="009C0D4A" w:rsidRPr="00EA01AB" w:rsidRDefault="009C0D4A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Тематические  НОД «Азбука безопасности для малышей</w:t>
            </w:r>
          </w:p>
        </w:tc>
        <w:tc>
          <w:tcPr>
            <w:tcW w:w="2103" w:type="dxa"/>
            <w:vMerge/>
          </w:tcPr>
          <w:p w:rsidR="009C0D4A" w:rsidRPr="00EA01AB" w:rsidRDefault="009C0D4A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24</w:t>
            </w:r>
          </w:p>
        </w:tc>
        <w:tc>
          <w:tcPr>
            <w:tcW w:w="1608" w:type="dxa"/>
          </w:tcPr>
          <w:p w:rsidR="009C0D4A" w:rsidRPr="00EA01AB" w:rsidRDefault="009C0D4A" w:rsidP="009D1F91">
            <w:pPr>
              <w:jc w:val="center"/>
              <w:rPr>
                <w:sz w:val="24"/>
                <w:szCs w:val="24"/>
              </w:rPr>
            </w:pPr>
          </w:p>
        </w:tc>
      </w:tr>
      <w:tr w:rsidR="003B76B3" w:rsidRPr="00EA01AB" w:rsidTr="00743999">
        <w:trPr>
          <w:trHeight w:val="319"/>
        </w:trPr>
        <w:tc>
          <w:tcPr>
            <w:tcW w:w="541" w:type="dxa"/>
          </w:tcPr>
          <w:p w:rsidR="003B76B3" w:rsidRPr="00EA01AB" w:rsidRDefault="003B76B3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14</w:t>
            </w:r>
          </w:p>
        </w:tc>
        <w:tc>
          <w:tcPr>
            <w:tcW w:w="4037" w:type="dxa"/>
          </w:tcPr>
          <w:p w:rsidR="003B76B3" w:rsidRPr="00EA01AB" w:rsidRDefault="003B76B3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проекту «Юные волонтёры» совместно с сотрудниками ДПС «Водитель, будь внимателен!»</w:t>
            </w:r>
          </w:p>
        </w:tc>
        <w:tc>
          <w:tcPr>
            <w:tcW w:w="2103" w:type="dxa"/>
            <w:vMerge w:val="restart"/>
          </w:tcPr>
          <w:p w:rsidR="003B76B3" w:rsidRPr="00EA01AB" w:rsidRDefault="003B76B3" w:rsidP="00B33F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группа «Подсолнушки»</w:t>
            </w:r>
          </w:p>
        </w:tc>
        <w:tc>
          <w:tcPr>
            <w:tcW w:w="1282" w:type="dxa"/>
          </w:tcPr>
          <w:p w:rsidR="003B76B3" w:rsidRPr="00EA01AB" w:rsidRDefault="003B76B3" w:rsidP="009D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3B76B3" w:rsidRPr="00EA01AB" w:rsidRDefault="003B76B3" w:rsidP="009D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76B3" w:rsidRPr="00EA01AB" w:rsidTr="00743999">
        <w:trPr>
          <w:trHeight w:val="319"/>
        </w:trPr>
        <w:tc>
          <w:tcPr>
            <w:tcW w:w="541" w:type="dxa"/>
          </w:tcPr>
          <w:p w:rsidR="003B76B3" w:rsidRPr="00EA01AB" w:rsidRDefault="003B76B3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15</w:t>
            </w:r>
          </w:p>
        </w:tc>
        <w:tc>
          <w:tcPr>
            <w:tcW w:w="4037" w:type="dxa"/>
          </w:tcPr>
          <w:p w:rsidR="003B76B3" w:rsidRPr="00EA01AB" w:rsidRDefault="003B76B3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мероприятие с родителями по обновлению и изготовлению безопасных </w:t>
            </w:r>
            <w:r>
              <w:rPr>
                <w:sz w:val="24"/>
                <w:szCs w:val="24"/>
              </w:rPr>
              <w:lastRenderedPageBreak/>
              <w:t>маршрутов</w:t>
            </w:r>
          </w:p>
        </w:tc>
        <w:tc>
          <w:tcPr>
            <w:tcW w:w="2103" w:type="dxa"/>
            <w:vMerge/>
          </w:tcPr>
          <w:p w:rsidR="003B76B3" w:rsidRPr="00EA01AB" w:rsidRDefault="003B76B3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B76B3" w:rsidRPr="00EA01AB" w:rsidRDefault="003B76B3" w:rsidP="009D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3B76B3" w:rsidRPr="00EA01AB" w:rsidRDefault="003B76B3" w:rsidP="009D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306EC1">
              <w:rPr>
                <w:sz w:val="24"/>
                <w:szCs w:val="24"/>
              </w:rPr>
              <w:t>мульт</w:t>
            </w:r>
            <w:proofErr w:type="spellEnd"/>
            <w:r w:rsidRPr="00306EC1">
              <w:rPr>
                <w:sz w:val="24"/>
                <w:szCs w:val="24"/>
              </w:rPr>
              <w:t>. фильма «Где кататься»</w:t>
            </w:r>
            <w:proofErr w:type="gramStart"/>
            <w:r w:rsidRPr="00306EC1">
              <w:rPr>
                <w:sz w:val="24"/>
                <w:szCs w:val="24"/>
              </w:rPr>
              <w:t xml:space="preserve"> ;</w:t>
            </w:r>
            <w:proofErr w:type="gramEnd"/>
            <w:r w:rsidRPr="00306EC1">
              <w:rPr>
                <w:sz w:val="24"/>
                <w:szCs w:val="24"/>
              </w:rPr>
              <w:t xml:space="preserve"> «Уроки тетушки Совы»; «Мультик по ПДД из </w:t>
            </w:r>
            <w:proofErr w:type="spellStart"/>
            <w:r w:rsidRPr="00306EC1">
              <w:rPr>
                <w:sz w:val="24"/>
                <w:szCs w:val="24"/>
              </w:rPr>
              <w:t>Лего</w:t>
            </w:r>
            <w:proofErr w:type="spellEnd"/>
            <w:r w:rsidRPr="00306EC1">
              <w:rPr>
                <w:sz w:val="24"/>
                <w:szCs w:val="24"/>
              </w:rPr>
              <w:t>»</w:t>
            </w:r>
          </w:p>
        </w:tc>
        <w:tc>
          <w:tcPr>
            <w:tcW w:w="2103" w:type="dxa"/>
            <w:vMerge w:val="restart"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 напр. «Ромашка»</w:t>
            </w: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(воспитатели)</w:t>
            </w: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17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Консультация «Легко ли научить ребенка правильно вести себя на дороге?» Папка-передвижка «Безопасность на дороге»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 xml:space="preserve">Родители  группы </w:t>
            </w: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 w:rsidRPr="00EA01AB">
              <w:rPr>
                <w:sz w:val="24"/>
                <w:szCs w:val="24"/>
              </w:rPr>
              <w:t>18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Конкурс «Безопасность – дорога в будущее»</w:t>
            </w: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Номинации «</w:t>
            </w:r>
            <w:proofErr w:type="spellStart"/>
            <w:r w:rsidRPr="00306EC1">
              <w:rPr>
                <w:sz w:val="24"/>
                <w:szCs w:val="24"/>
              </w:rPr>
              <w:t>Лэпбук</w:t>
            </w:r>
            <w:proofErr w:type="spellEnd"/>
            <w:r w:rsidRPr="00306EC1">
              <w:rPr>
                <w:sz w:val="24"/>
                <w:szCs w:val="24"/>
              </w:rPr>
              <w:t>»</w:t>
            </w: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«Новый дорожный знак»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 ребенок</w:t>
            </w: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 xml:space="preserve">2 ребенка 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3 семьи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Рисование «Проезжая часть»; «Безопасная дорога»</w:t>
            </w:r>
          </w:p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 xml:space="preserve">Организация выставки детского творчества 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19 детей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взрослых (воспитатели)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Развлечение «Знаки заблудились» (28.02.20г)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(воспитатели)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Чтение фрагмента сказки С. Волкова «Про правила дорожного движения»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(взрослые)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Беседы: «Запрещается-разрешается»; «Зачем нужен светофор»; «Что такое пешеходный переход»; «Как правильно переходить дорогу»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(воспитатели)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 xml:space="preserve">Пополнение ППРС группы, центров по теме: «Безопасность»: плакаты с правилами ПДД, макет проезжей части с дорожными знаками, атрибутика к сюжетно-ролевым играм: макет машины ПДД, руль, жезлы, пешеходная дорожка, светофор, дорожные знаки и др. Д/и по теме, атрибуты к </w:t>
            </w:r>
            <w:proofErr w:type="spellStart"/>
            <w:proofErr w:type="gramStart"/>
            <w:r w:rsidRPr="00306E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6EC1">
              <w:rPr>
                <w:sz w:val="24"/>
                <w:szCs w:val="24"/>
              </w:rPr>
              <w:t>/играм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(воспитатели)</w:t>
            </w:r>
          </w:p>
        </w:tc>
      </w:tr>
      <w:tr w:rsidR="00743999" w:rsidRPr="00EA01AB" w:rsidTr="00743999">
        <w:trPr>
          <w:trHeight w:val="319"/>
        </w:trPr>
        <w:tc>
          <w:tcPr>
            <w:tcW w:w="541" w:type="dxa"/>
          </w:tcPr>
          <w:p w:rsidR="00743999" w:rsidRPr="00EA01AB" w:rsidRDefault="00743999" w:rsidP="0004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37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Прогулка. Наблюдения за проезжей частью, закрепление с детьми ПДД</w:t>
            </w:r>
          </w:p>
        </w:tc>
        <w:tc>
          <w:tcPr>
            <w:tcW w:w="2103" w:type="dxa"/>
            <w:vMerge/>
          </w:tcPr>
          <w:p w:rsidR="00743999" w:rsidRPr="00EA01AB" w:rsidRDefault="00743999" w:rsidP="006C40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743999" w:rsidRPr="00306EC1" w:rsidRDefault="00743999" w:rsidP="00B17778">
            <w:pPr>
              <w:rPr>
                <w:sz w:val="24"/>
                <w:szCs w:val="24"/>
              </w:rPr>
            </w:pPr>
            <w:r w:rsidRPr="00306EC1">
              <w:rPr>
                <w:sz w:val="24"/>
                <w:szCs w:val="24"/>
              </w:rPr>
              <w:t>2 (воспитатели)</w:t>
            </w:r>
          </w:p>
        </w:tc>
      </w:tr>
    </w:tbl>
    <w:p w:rsidR="00043CBB" w:rsidRDefault="00043CBB"/>
    <w:sectPr w:rsidR="00043CBB" w:rsidSect="006A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CBB"/>
    <w:rsid w:val="00043CBB"/>
    <w:rsid w:val="000B4E7A"/>
    <w:rsid w:val="003B76B3"/>
    <w:rsid w:val="00410B39"/>
    <w:rsid w:val="004F013E"/>
    <w:rsid w:val="006A7ED6"/>
    <w:rsid w:val="00743999"/>
    <w:rsid w:val="009C0D4A"/>
    <w:rsid w:val="009D1F91"/>
    <w:rsid w:val="009E076E"/>
    <w:rsid w:val="00B33FC3"/>
    <w:rsid w:val="00E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3C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04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4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43CBB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3CBB"/>
    <w:pPr>
      <w:shd w:val="clear" w:color="auto" w:fill="FFFFFF"/>
      <w:spacing w:before="60" w:after="180" w:line="322" w:lineRule="exact"/>
      <w:jc w:val="center"/>
    </w:pPr>
    <w:rPr>
      <w:b/>
      <w:bCs/>
      <w:sz w:val="27"/>
      <w:szCs w:val="27"/>
    </w:rPr>
  </w:style>
  <w:style w:type="paragraph" w:customStyle="1" w:styleId="c3">
    <w:name w:val="c3"/>
    <w:basedOn w:val="a"/>
    <w:rsid w:val="0041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2020-05-26T06:24:00Z</dcterms:created>
  <dcterms:modified xsi:type="dcterms:W3CDTF">2020-05-27T07:09:00Z</dcterms:modified>
</cp:coreProperties>
</file>