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2D" w:rsidRDefault="00CF3528" w:rsidP="00CF3528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color w:val="0070C0"/>
          <w:sz w:val="40"/>
          <w:szCs w:val="40"/>
        </w:rPr>
        <w:t>С детьми и родителями</w:t>
      </w:r>
      <w:r w:rsidRPr="00684262">
        <w:rPr>
          <w:rFonts w:ascii="Comic Sans MS" w:hAnsi="Comic Sans MS"/>
          <w:b/>
          <w:color w:val="0070C0"/>
          <w:sz w:val="40"/>
          <w:szCs w:val="40"/>
        </w:rPr>
        <w:t xml:space="preserve"> реализуем проекты:</w:t>
      </w:r>
    </w:p>
    <w:p w:rsidR="00CF3528" w:rsidRPr="0003612D" w:rsidRDefault="0003612D" w:rsidP="00CF3528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03612D">
        <w:rPr>
          <w:rFonts w:ascii="Comic Sans MS" w:hAnsi="Comic Sans MS"/>
          <w:b/>
          <w:color w:val="0070C0"/>
          <w:sz w:val="36"/>
          <w:szCs w:val="36"/>
        </w:rPr>
        <w:t>(дополнительная образовательная деятельность)</w:t>
      </w:r>
    </w:p>
    <w:p w:rsidR="00CF3528" w:rsidRPr="00682E37" w:rsidRDefault="00CF3528" w:rsidP="00CF3528">
      <w:pPr>
        <w:jc w:val="center"/>
        <w:rPr>
          <w:rFonts w:cstheme="minorHAnsi"/>
          <w:b/>
          <w:i/>
          <w:color w:val="002060"/>
          <w:sz w:val="36"/>
          <w:szCs w:val="36"/>
        </w:rPr>
      </w:pPr>
      <w:r w:rsidRPr="00682E37">
        <w:rPr>
          <w:rFonts w:cstheme="minorHAnsi"/>
          <w:color w:val="002060"/>
          <w:sz w:val="36"/>
          <w:szCs w:val="36"/>
        </w:rPr>
        <w:t xml:space="preserve">«Весёлая </w:t>
      </w:r>
      <w:proofErr w:type="spellStart"/>
      <w:r w:rsidRPr="00682E37">
        <w:rPr>
          <w:rFonts w:cstheme="minorHAnsi"/>
          <w:color w:val="002060"/>
          <w:sz w:val="36"/>
          <w:szCs w:val="36"/>
        </w:rPr>
        <w:t>сенсорика</w:t>
      </w:r>
      <w:proofErr w:type="spellEnd"/>
      <w:r w:rsidRPr="00682E37">
        <w:rPr>
          <w:rFonts w:cstheme="minorHAnsi"/>
          <w:color w:val="002060"/>
          <w:sz w:val="36"/>
          <w:szCs w:val="36"/>
        </w:rPr>
        <w:t xml:space="preserve">»  </w:t>
      </w:r>
      <w:r w:rsidRPr="00682E37">
        <w:rPr>
          <w:rFonts w:cstheme="minorHAnsi"/>
          <w:b/>
          <w:i/>
          <w:color w:val="002060"/>
          <w:sz w:val="36"/>
          <w:szCs w:val="36"/>
        </w:rPr>
        <w:t>Формирование и развитие сенсорных представлений у детей раннего дошкольного возраста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3186113"/>
            <wp:effectExtent l="19050" t="0" r="0" b="0"/>
            <wp:docPr id="19" name="Рисунок 19" descr="F:\Сохранение\Аттестация\Картинки фото\картинки для Д.сада\59833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хранение\Аттестация\Картинки фото\картинки для Д.сада\59833.gif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10" cy="31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28" w:rsidRPr="00682E37" w:rsidRDefault="00CF3528" w:rsidP="0003612D">
      <w:pPr>
        <w:jc w:val="center"/>
        <w:rPr>
          <w:rFonts w:cstheme="minorHAnsi"/>
          <w:color w:val="002060"/>
          <w:sz w:val="36"/>
          <w:szCs w:val="36"/>
        </w:rPr>
      </w:pPr>
      <w:r w:rsidRPr="00682E37">
        <w:rPr>
          <w:rFonts w:cstheme="minorHAnsi"/>
          <w:color w:val="002060"/>
          <w:sz w:val="36"/>
          <w:szCs w:val="36"/>
        </w:rPr>
        <w:t xml:space="preserve">«А музыка звучит» </w:t>
      </w:r>
      <w:r w:rsidRPr="00682E37">
        <w:rPr>
          <w:rStyle w:val="af"/>
          <w:rFonts w:cstheme="minorHAnsi"/>
          <w:i/>
          <w:color w:val="002060"/>
          <w:sz w:val="36"/>
          <w:szCs w:val="36"/>
        </w:rPr>
        <w:t>по художественно-эстетическому развитию детей</w:t>
      </w:r>
    </w:p>
    <w:p w:rsidR="00CF3528" w:rsidRDefault="00DF124E" w:rsidP="00DF124E">
      <w:pPr>
        <w:tabs>
          <w:tab w:val="left" w:pos="3435"/>
        </w:tabs>
        <w:jc w:val="center"/>
        <w:rPr>
          <w:rFonts w:ascii="MonotypeCorsiva" w:hAnsi="MonotypeCorsiva" w:cs="MonotypeCorsiva"/>
          <w:color w:val="0000CD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038725" cy="2832375"/>
            <wp:effectExtent l="0" t="0" r="0" b="0"/>
            <wp:docPr id="2" name="Рисунок 2" descr="https://static.videocore.tv/images/previews/GO474UIO6DRbWNYDP3f7a7n8EBUBGM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ideocore.tv/images/previews/GO474UIO6DRbWNYDP3f7a7n8EBUBGMP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46" cy="28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28" w:rsidRPr="00FE6AA8" w:rsidRDefault="00CF3528" w:rsidP="00CF3528">
      <w:pPr>
        <w:pStyle w:val="ae"/>
        <w:spacing w:after="0" w:line="330" w:lineRule="atLeast"/>
        <w:ind w:left="1080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shd w:val="clear" w:color="auto" w:fill="FFFFFF"/>
          <w:lang w:eastAsia="ru-RU"/>
        </w:rPr>
      </w:pPr>
      <w:bookmarkStart w:id="0" w:name="_GoBack"/>
      <w:bookmarkEnd w:id="0"/>
      <w:r w:rsidRPr="00FE6AA8"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bdr w:val="none" w:sz="0" w:space="0" w:color="auto" w:frame="1"/>
          <w:lang w:eastAsia="ru-RU"/>
        </w:rPr>
        <w:lastRenderedPageBreak/>
        <w:t>Подробное описание среды группы</w:t>
      </w:r>
    </w:p>
    <w:p w:rsidR="00CF3528" w:rsidRPr="00FE6AA8" w:rsidRDefault="00CF3528" w:rsidP="00CF3528">
      <w:pPr>
        <w:spacing w:after="0" w:line="330" w:lineRule="atLeast"/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</w:pPr>
    </w:p>
    <w:p w:rsidR="00CF3528" w:rsidRPr="00FE6AA8" w:rsidRDefault="00CF3528" w:rsidP="00CF3528">
      <w:pPr>
        <w:tabs>
          <w:tab w:val="left" w:pos="3435"/>
        </w:tabs>
        <w:ind w:left="3544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Нет такой стороны воспитания, на которую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обстановка не оказывала бы влияния,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нет способности, которая не находилась бы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в прямой зависимости от непосредственно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окружающего ребенка конкретного мира…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Тот, кому удастся создать такую обстановку,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облегчит свой труд в высшей степени.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Среди нее ребенок будет жить – развиваться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собственной самодовлеющей жизнью,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его духовный рост будет совершенствоваться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из самого себя, от природы…</w:t>
      </w:r>
      <w:r w:rsidRPr="00FE6AA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br/>
        <w:t>Е. И. Тихеева</w:t>
      </w:r>
    </w:p>
    <w:p w:rsidR="00CF3528" w:rsidRPr="00FE6AA8" w:rsidRDefault="00CF3528" w:rsidP="00CF3528">
      <w:pPr>
        <w:spacing w:after="0" w:line="330" w:lineRule="atLeast"/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lang w:eastAsia="ru-RU"/>
        </w:rPr>
      </w:pP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помещении имеются: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Приемная;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Групповая комната;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Спальная комната;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Туалетная комната;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группе имеется необходимое оборудование и инвентарь.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Функции предметно-развивающей среды в младшей группе: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Познавательная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– удовлетворяет потребность ребенка в освоении окружающего мира, стимулирует познавательную активность;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Коммуникативная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– стимулирует речевое развитие, позволяет ребенку познать азы общения и взаимодействия;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Оздоровительная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– стимулирует двигательную активность, обогащает двигательный опыт, приобщает к культуре здоровья;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Творческая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– приобщает детей к творческой деятельности, способствует саморазвитию и самореализации.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  <w:t>В нашей группе предметно-развивающая среда разделена на уголки-микроцентры для самостоятельной деятельности детей: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</w:p>
    <w:p w:rsidR="00CF3528" w:rsidRPr="00FE6AA8" w:rsidRDefault="00CF3528" w:rsidP="00CF3528">
      <w:pPr>
        <w:pStyle w:val="a3"/>
        <w:rPr>
          <w:rFonts w:eastAsia="Times New Roman"/>
          <w:color w:val="002060"/>
          <w:sz w:val="40"/>
          <w:szCs w:val="40"/>
          <w:bdr w:val="none" w:sz="0" w:space="0" w:color="auto" w:frame="1"/>
          <w:lang w:eastAsia="ru-RU"/>
        </w:rPr>
      </w:pPr>
      <w:r w:rsidRPr="00FE6AA8">
        <w:rPr>
          <w:rFonts w:eastAsia="Times New Roman"/>
          <w:color w:val="002060"/>
          <w:sz w:val="40"/>
          <w:szCs w:val="40"/>
          <w:bdr w:val="none" w:sz="0" w:space="0" w:color="auto" w:frame="1"/>
          <w:lang w:eastAsia="ru-RU"/>
        </w:rPr>
        <w:lastRenderedPageBreak/>
        <w:t>Центр сюжетно-ролевой игры</w:t>
      </w:r>
    </w:p>
    <w:p w:rsidR="00CF352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Задачи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 Учить использовать в играх строительный материал.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кукольная мебель для комнаты и кухни; мягкая мебель; атрибуты для игры в «Дом», «Магазин», «Парикмахерскую», «Больницу», «Водителей» и др. ; куклы ;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 и др. ; кукольные коляски; игрушки-забавы; одежда для </w:t>
      </w:r>
      <w:proofErr w:type="spellStart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ряжения</w:t>
      </w:r>
      <w:proofErr w:type="spellEnd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E673FC" w:rsidRDefault="00E673FC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85137" cy="2981325"/>
            <wp:effectExtent l="0" t="0" r="0" b="0"/>
            <wp:docPr id="20" name="Рисунок 20" descr="D:\АТТЕСТАЦИЯ\Аттестация\ЗВЕЗДОЧКИ 2016\Звёздочки 2 младшая\уголки 2 млд\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АТТЕСТАЦИЯ\Аттестация\ЗВЕЗДОЧКИ 2016\Звёздочки 2 младшая\уголки 2 млд\IMG_74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85" cy="298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46329" cy="2923043"/>
            <wp:effectExtent l="0" t="0" r="0" b="0"/>
            <wp:docPr id="21" name="Рисунок 21" descr="D:\АТТЕСТАЦИЯ\Аттестация\ЗВЕЗДОЧКИ 2016\Звёздочки 2 младшая\уголки 2 млд\IMG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АТТЕСТАЦИЯ\Аттестация\ЗВЕЗДОЧКИ 2016\Звёздочки 2 младшая\уголки 2 млд\IMG_74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19" cy="29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12D"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90725" cy="2989717"/>
            <wp:effectExtent l="0" t="0" r="0" b="0"/>
            <wp:docPr id="4" name="Рисунок 4" descr="D:\АТТЕСТАЦИЯ\Аттестация\ЗВЕЗДОЧКИ 2016\Звёздочки 2 млд фото\IMG_7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ЗВЕЗДОЧКИ 2016\Звёздочки 2 млд фото\IMG_75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38" cy="299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FC" w:rsidRDefault="00E673FC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E673FC" w:rsidRDefault="00E673FC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Default="00CF3528" w:rsidP="00E673FC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86100" cy="2054901"/>
            <wp:effectExtent l="0" t="0" r="0" b="0"/>
            <wp:docPr id="23" name="Рисунок 23" descr="D:\АТТЕСТАЦИЯ\Аттестация\ЗВЕЗДОЧКИ 2016\Звёздочки 2 младшая\уголки 2 млд\IMG_7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ТТЕСТАЦИЯ\Аттестация\ЗВЕЗДОЧКИ 2016\Звёздочки 2 младшая\уголки 2 млд\IMG_74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18" cy="205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3FC"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94466" cy="1927302"/>
            <wp:effectExtent l="0" t="0" r="0" b="0"/>
            <wp:docPr id="15" name="Рисунок 15" descr="D:\АТТЕСТАЦИЯ\Аттестация\ЗВЕЗДОЧКИ 2016\Звёздочки 2 млд фото\Предметно-развив среда уголки\IMG_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ЗВЕЗДОЧКИ 2016\Звёздочки 2 млд фото\Предметно-развив среда уголки\IMG_756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66" cy="19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</w:p>
    <w:p w:rsidR="00E673FC" w:rsidRPr="00FE6AA8" w:rsidRDefault="00E673FC" w:rsidP="00E673FC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E10D0A" w:rsidRPr="00FE6AA8" w:rsidRDefault="00E10D0A" w:rsidP="00E10D0A">
      <w:pPr>
        <w:pStyle w:val="a3"/>
        <w:rPr>
          <w:rFonts w:eastAsia="Times New Roman"/>
          <w:color w:val="002060"/>
          <w:sz w:val="40"/>
          <w:szCs w:val="40"/>
          <w:bdr w:val="none" w:sz="0" w:space="0" w:color="auto" w:frame="1"/>
          <w:lang w:eastAsia="ru-RU"/>
        </w:rPr>
      </w:pPr>
      <w:r w:rsidRPr="00FE6AA8">
        <w:rPr>
          <w:rFonts w:eastAsia="Times New Roman"/>
          <w:color w:val="002060"/>
          <w:sz w:val="40"/>
          <w:szCs w:val="40"/>
          <w:bdr w:val="none" w:sz="0" w:space="0" w:color="auto" w:frame="1"/>
          <w:lang w:eastAsia="ru-RU"/>
        </w:rPr>
        <w:lastRenderedPageBreak/>
        <w:t>Центр физической культуры</w:t>
      </w:r>
    </w:p>
    <w:p w:rsidR="00E10D0A" w:rsidRDefault="00E10D0A" w:rsidP="00E10D0A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Задачи: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Создать условия для занятия физическими упражнениями в группе, стимулировать желание детей заниматься двигательной деятельностью. Воспитывать у детей осознанное отношение к своему здоровью. Укрепление мышц нижних и верхних конечностей, профилактика плоскостопия; профилактика простудных заболеваний; укрепление мышц спинного позвоночника, предупреждение сколиоза.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коврики, дорожки массажные, со </w:t>
      </w:r>
      <w:proofErr w:type="spellStart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следочками</w:t>
      </w:r>
      <w:proofErr w:type="spellEnd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(для профилактики плоскостопия) ; палки гимнастические; мячи; обручи; скакалки; кегли; кубы; шары, платочки, шнур длинный и короткий; мешочки с грузом; ленты разных цветов; флажки; атрибуты для проведения подвижных игр, утренней гимнастики.</w:t>
      </w:r>
    </w:p>
    <w:p w:rsidR="00E10D0A" w:rsidRDefault="00E10D0A" w:rsidP="00E10D0A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E10D0A" w:rsidRPr="00FE6AA8" w:rsidRDefault="00E10D0A" w:rsidP="00E10D0A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98568" cy="5404413"/>
            <wp:effectExtent l="0" t="0" r="0" b="0"/>
            <wp:docPr id="22" name="Рисунок 22" descr="D:\АТТЕСТАЦИЯ\Аттестация\ЗВЕЗДОЧКИ 2016\Звёздочки 2 млд фото\IMG_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ЗВЕЗДОЧКИ 2016\Звёздочки 2 млд фото\IMG_755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08" cy="54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</w:p>
    <w:p w:rsidR="00CF3528" w:rsidRPr="00FE6AA8" w:rsidRDefault="00CF3528" w:rsidP="00CF3528">
      <w:pPr>
        <w:pStyle w:val="a3"/>
        <w:rPr>
          <w:rFonts w:eastAsia="Times New Roman"/>
          <w:color w:val="002060"/>
          <w:sz w:val="40"/>
          <w:szCs w:val="40"/>
          <w:shd w:val="clear" w:color="auto" w:fill="FFFFFF"/>
          <w:lang w:eastAsia="ru-RU"/>
        </w:rPr>
      </w:pPr>
      <w:r w:rsidRPr="00FE6AA8">
        <w:rPr>
          <w:rFonts w:eastAsia="Times New Roman"/>
          <w:color w:val="002060"/>
          <w:sz w:val="40"/>
          <w:szCs w:val="40"/>
          <w:bdr w:val="none" w:sz="0" w:space="0" w:color="auto" w:frame="1"/>
          <w:lang w:eastAsia="ru-RU"/>
        </w:rPr>
        <w:lastRenderedPageBreak/>
        <w:t>Центр природы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Задачи: Воспитывать любовь и бережное отношение к природе.</w:t>
      </w:r>
    </w:p>
    <w:p w:rsidR="00CF3528" w:rsidRPr="00FE6AA8" w:rsidRDefault="00CF3528" w:rsidP="00CF3528">
      <w:pPr>
        <w:pStyle w:val="c5"/>
        <w:spacing w:before="0" w:beforeAutospacing="0" w:after="0" w:afterAutospacing="0"/>
        <w:rPr>
          <w:color w:val="002060"/>
          <w:sz w:val="28"/>
          <w:szCs w:val="28"/>
          <w:shd w:val="clear" w:color="auto" w:fill="FFFFFF"/>
        </w:rPr>
      </w:pPr>
      <w:r w:rsidRPr="00FE6AA8">
        <w:rPr>
          <w:b/>
          <w:i/>
          <w:color w:val="002060"/>
          <w:sz w:val="28"/>
          <w:szCs w:val="28"/>
          <w:shd w:val="clear" w:color="auto" w:fill="FFFFFF"/>
        </w:rPr>
        <w:t>Оборудование и материалы</w:t>
      </w:r>
      <w:r w:rsidRPr="00FE6AA8">
        <w:rPr>
          <w:color w:val="002060"/>
          <w:sz w:val="28"/>
          <w:szCs w:val="28"/>
          <w:shd w:val="clear" w:color="auto" w:fill="FFFFFF"/>
        </w:rPr>
        <w:t>:</w:t>
      </w:r>
    </w:p>
    <w:p w:rsidR="00CF3528" w:rsidRPr="00FE6AA8" w:rsidRDefault="00CF3528" w:rsidP="00CF3528">
      <w:pPr>
        <w:pStyle w:val="c5"/>
        <w:spacing w:before="0" w:beforeAutospacing="0" w:after="0" w:afterAutospacing="0"/>
        <w:rPr>
          <w:rStyle w:val="ac"/>
          <w:rFonts w:eastAsiaTheme="majorEastAsia"/>
          <w:color w:val="002060"/>
          <w:shd w:val="clear" w:color="auto" w:fill="FFFFFF"/>
        </w:rPr>
      </w:pPr>
      <w:r w:rsidRPr="00FE6AA8">
        <w:rPr>
          <w:rStyle w:val="c1"/>
          <w:color w:val="002060"/>
          <w:sz w:val="28"/>
          <w:szCs w:val="28"/>
          <w:shd w:val="clear" w:color="auto" w:fill="FFFFFF"/>
        </w:rPr>
        <w:t xml:space="preserve">Календарь погоды; </w:t>
      </w:r>
      <w:r w:rsidRPr="00FE6AA8">
        <w:rPr>
          <w:rStyle w:val="ac"/>
          <w:rFonts w:ascii="Times New Roman" w:eastAsiaTheme="majorEastAsia" w:hAnsi="Times New Roman" w:cs="Times New Roman"/>
          <w:color w:val="002060"/>
          <w:sz w:val="28"/>
          <w:szCs w:val="28"/>
          <w:shd w:val="clear" w:color="auto" w:fill="FFFFFF"/>
        </w:rPr>
        <w:t>4-5 вида растений; м</w:t>
      </w:r>
      <w:r w:rsidRPr="00FE6AA8">
        <w:rPr>
          <w:rStyle w:val="c1"/>
          <w:color w:val="002060"/>
          <w:sz w:val="28"/>
          <w:szCs w:val="28"/>
          <w:shd w:val="clear" w:color="auto" w:fill="FFFFFF"/>
        </w:rPr>
        <w:t>уляжи овощей и фруктов; картины, пейзажи по временам года; карточки с животными, птицами; дидактические игры (природоведческие); гербарии, поделки из природного и бросового материала</w:t>
      </w:r>
    </w:p>
    <w:p w:rsidR="00CF3528" w:rsidRPr="00FE6AA8" w:rsidRDefault="00CF3528" w:rsidP="00CF3528">
      <w:pPr>
        <w:pStyle w:val="c5"/>
        <w:spacing w:before="0" w:beforeAutospacing="0" w:after="0" w:afterAutospacing="0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  <w:r w:rsidRPr="00FE6AA8">
        <w:rPr>
          <w:rStyle w:val="c1"/>
          <w:color w:val="002060"/>
          <w:sz w:val="28"/>
          <w:szCs w:val="28"/>
          <w:shd w:val="clear" w:color="auto" w:fill="FFFFFF"/>
        </w:rPr>
        <w:t>Материал для проведения элементарных опытов: песок, сосуд с водой, формочки для песка, снега, льда, шишки, веточки.</w:t>
      </w:r>
    </w:p>
    <w:p w:rsidR="00CF3528" w:rsidRDefault="00CF3528" w:rsidP="00CF3528">
      <w:pPr>
        <w:pStyle w:val="c5"/>
        <w:spacing w:before="0" w:beforeAutospacing="0" w:after="0" w:afterAutospacing="0"/>
        <w:rPr>
          <w:rStyle w:val="c1"/>
          <w:color w:val="002060"/>
          <w:sz w:val="28"/>
          <w:szCs w:val="28"/>
          <w:shd w:val="clear" w:color="auto" w:fill="FFFFFF"/>
        </w:rPr>
      </w:pPr>
      <w:r w:rsidRPr="00FE6AA8">
        <w:rPr>
          <w:rStyle w:val="c1"/>
          <w:color w:val="002060"/>
          <w:sz w:val="28"/>
          <w:szCs w:val="28"/>
          <w:shd w:val="clear" w:color="auto" w:fill="FFFFFF"/>
        </w:rPr>
        <w:t>Лейки, совочки, палочки</w:t>
      </w:r>
    </w:p>
    <w:p w:rsidR="004038A5" w:rsidRDefault="004038A5" w:rsidP="004038A5">
      <w:pPr>
        <w:pStyle w:val="c5"/>
        <w:spacing w:before="0" w:beforeAutospacing="0" w:after="0" w:afterAutospacing="0"/>
        <w:jc w:val="center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Arial"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4417196" cy="2941222"/>
            <wp:effectExtent l="0" t="0" r="0" b="0"/>
            <wp:docPr id="5" name="Рисунок 5" descr="D:\АТТЕСТАЦИЯ\Аттестация\ЗВЕЗДОЧКИ 2016\Звёздочки 2 млд фото\IMG_7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я\ЗВЕЗДОЧКИ 2016\Звёздочки 2 млд фото\IMG_75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92" cy="294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A5" w:rsidRDefault="004038A5" w:rsidP="00CF3528">
      <w:pPr>
        <w:pStyle w:val="c5"/>
        <w:spacing w:before="0" w:beforeAutospacing="0" w:after="0" w:afterAutospacing="0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</w:p>
    <w:p w:rsidR="004038A5" w:rsidRDefault="004038A5" w:rsidP="004038A5">
      <w:pPr>
        <w:pStyle w:val="c5"/>
        <w:spacing w:before="0" w:beforeAutospacing="0" w:after="0" w:afterAutospacing="0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  <w:r>
        <w:rPr>
          <w:rFonts w:ascii="Calibri" w:hAnsi="Calibri" w:cs="Arial"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1997821" cy="3000375"/>
            <wp:effectExtent l="0" t="0" r="0" b="0"/>
            <wp:docPr id="8" name="Рисунок 8" descr="D:\АТТЕСТАЦИЯ\Аттестация\ЗВЕЗДОЧКИ 2016\Звёздочки 2 млд фото\IMG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ТТЕСТАЦИЯ\Аттестация\ЗВЕЗДОЧКИ 2016\Звёздочки 2 млд фото\IMG_754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29" cy="300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3703133" cy="2465758"/>
            <wp:effectExtent l="0" t="0" r="0" b="0"/>
            <wp:docPr id="9" name="Рисунок 9" descr="D:\АТТЕСТАЦИЯ\Аттестация\ЗВЕЗДОЧКИ 2016\Звёздочки 2 млд фото\IMG_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ТТЕСТАЦИЯ\Аттестация\ЗВЕЗДОЧКИ 2016\Звёздочки 2 млд фото\IMG_755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33" cy="24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A5" w:rsidRPr="00FE6AA8" w:rsidRDefault="004038A5" w:rsidP="00CF3528">
      <w:pPr>
        <w:pStyle w:val="c5"/>
        <w:spacing w:before="0" w:beforeAutospacing="0" w:after="0" w:afterAutospacing="0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</w:p>
    <w:p w:rsidR="00CF3528" w:rsidRPr="00FE6AA8" w:rsidRDefault="00CF3528" w:rsidP="00CF3528">
      <w:pPr>
        <w:pStyle w:val="c5"/>
        <w:spacing w:before="0" w:beforeAutospacing="0" w:after="0" w:afterAutospacing="0"/>
        <w:rPr>
          <w:rFonts w:ascii="Calibri" w:hAnsi="Calibri" w:cs="Arial"/>
          <w:color w:val="002060"/>
          <w:sz w:val="28"/>
          <w:szCs w:val="28"/>
          <w:shd w:val="clear" w:color="auto" w:fill="FFFFFF"/>
        </w:rPr>
      </w:pPr>
    </w:p>
    <w:p w:rsidR="00CF3528" w:rsidRPr="00FE6AA8" w:rsidRDefault="00CF3528" w:rsidP="00CF3528">
      <w:pPr>
        <w:pStyle w:val="a3"/>
        <w:rPr>
          <w:rFonts w:eastAsia="Times New Roman"/>
          <w:i/>
          <w:color w:val="002060"/>
          <w:sz w:val="36"/>
          <w:szCs w:val="36"/>
          <w:shd w:val="clear" w:color="auto" w:fill="FFFFFF"/>
          <w:lang w:eastAsia="ru-RU"/>
        </w:rPr>
      </w:pPr>
      <w:r w:rsidRPr="00FE6AA8"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  <w:lastRenderedPageBreak/>
        <w:t>Центр изобразительного искусства</w:t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Задачи: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действительности.</w:t>
      </w:r>
    </w:p>
    <w:p w:rsidR="00CF352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ы: наборы цветных карандашей; наборы фломастеров; шариковые ручки; альбомы, гуашь; акварель; цветные восковые мелки и т. п. ; кисточки - тонкие и толстые; баночки для промывания кисти от краски; бумага для рисования разного формата; трафареты по темам; пластилин; стеки; печатки; салфетки, магнитные доски для рисования, водные и обычные раскраски, клей ПВА, всевозможные фигурки для аппликации.</w:t>
      </w:r>
    </w:p>
    <w:p w:rsidR="008E32F1" w:rsidRDefault="008E32F1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8E32F1" w:rsidRDefault="008E32F1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120765" cy="4075556"/>
            <wp:effectExtent l="0" t="0" r="0" b="0"/>
            <wp:docPr id="24" name="Рисунок 24" descr="D:\АТТЕСТАЦИЯ\Аттестация\ЗВЕЗДОЧКИ 2016\Звёздочки 2 младшая\уголки 2 млд\IMG_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ТТЕСТАЦИЯ\Аттестация\ЗВЕЗДОЧКИ 2016\Звёздочки 2 младшая\уголки 2 млд\IMG_74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F1" w:rsidRDefault="008E32F1" w:rsidP="00CF3528">
      <w:pPr>
        <w:pStyle w:val="a3"/>
        <w:rPr>
          <w:rFonts w:eastAsia="Times New Roman"/>
          <w:color w:val="002060"/>
          <w:sz w:val="36"/>
          <w:szCs w:val="36"/>
          <w:shd w:val="clear" w:color="auto" w:fill="FFFFFF"/>
          <w:lang w:eastAsia="ru-RU"/>
        </w:rPr>
      </w:pPr>
    </w:p>
    <w:p w:rsidR="00CF3528" w:rsidRPr="00FE6AA8" w:rsidRDefault="00846190" w:rsidP="00CF3528">
      <w:pPr>
        <w:pStyle w:val="a3"/>
        <w:rPr>
          <w:rFonts w:eastAsia="Times New Roman"/>
          <w:color w:val="002060"/>
          <w:sz w:val="36"/>
          <w:szCs w:val="36"/>
          <w:shd w:val="clear" w:color="auto" w:fill="FFFFFF"/>
          <w:lang w:eastAsia="ru-RU"/>
        </w:rPr>
      </w:pPr>
      <w:r>
        <w:rPr>
          <w:rFonts w:eastAsia="Times New Roman"/>
          <w:color w:val="002060"/>
          <w:sz w:val="36"/>
          <w:szCs w:val="36"/>
          <w:shd w:val="clear" w:color="auto" w:fill="FFFFFF"/>
          <w:lang w:eastAsia="ru-RU"/>
        </w:rPr>
        <w:t>М</w:t>
      </w:r>
      <w:r w:rsidR="00CF3528" w:rsidRPr="00FE6AA8">
        <w:rPr>
          <w:rFonts w:eastAsia="Times New Roman"/>
          <w:color w:val="002060"/>
          <w:sz w:val="36"/>
          <w:szCs w:val="36"/>
          <w:shd w:val="clear" w:color="auto" w:fill="FFFFFF"/>
          <w:lang w:eastAsia="ru-RU"/>
        </w:rPr>
        <w:t>узыкально – театральный центр</w:t>
      </w:r>
    </w:p>
    <w:p w:rsidR="00CF352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Задачи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Развитие слухового восприятия и внимания; формирование исполнительских навыков; развитие творчества детей на основе литературных произведений.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 </w:t>
      </w:r>
      <w:r w:rsidR="007749AB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шкаф, полка, вешалка с плечиками, </w:t>
      </w:r>
      <w:r w:rsidR="008E32F1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театр настольный, театр дисковый</w:t>
      </w:r>
      <w:r w:rsidR="007749AB"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749AB"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фланелеграф</w:t>
      </w:r>
      <w:proofErr w:type="spellEnd"/>
      <w:r w:rsidR="007749AB"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, небольшая ширма и наборы кукол (пальчиковых, плоскостных и др.) маски, шапочки, для постановки сказок, </w:t>
      </w:r>
      <w:r w:rsidR="007749AB"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самодельные и покупные костюмы</w:t>
      </w:r>
      <w:r w:rsidR="007749AB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;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шумовые коробочки; звучащие игрушки, контрастные по тембру и характеру </w:t>
      </w:r>
      <w:proofErr w:type="spellStart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звукоизвлечения</w:t>
      </w:r>
      <w:proofErr w:type="spellEnd"/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(колокольчики, бубен, дудочки, металлофон, барабан, резиновые пищалки, погремушки и др.) ;</w:t>
      </w:r>
      <w:r w:rsidR="007749AB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музыкальные дидактические игры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4038A5" w:rsidRDefault="004038A5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F3528" w:rsidRDefault="00CF3528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4308" cy="3651767"/>
            <wp:effectExtent l="0" t="0" r="0" b="0"/>
            <wp:docPr id="25" name="Рисунок 25" descr="D:\АТТЕСТАЦИЯ\Аттестация\ЗВЕЗДОЧКИ 2016\Звёздочки 2 младшая\уголки 2 млд\IMG_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ТТЕСТАЦИЯ\Аттестация\ЗВЕЗДОЧКИ 2016\Звёздочки 2 младшая\уголки 2 млд\IMG_74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69" cy="365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90" w:rsidRDefault="00846190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192405</wp:posOffset>
            </wp:positionV>
            <wp:extent cx="2634615" cy="3956685"/>
            <wp:effectExtent l="0" t="0" r="0" b="0"/>
            <wp:wrapTight wrapText="bothSides">
              <wp:wrapPolygon edited="0">
                <wp:start x="0" y="0"/>
                <wp:lineTo x="0" y="21527"/>
                <wp:lineTo x="21397" y="21527"/>
                <wp:lineTo x="21397" y="0"/>
                <wp:lineTo x="0" y="0"/>
              </wp:wrapPolygon>
            </wp:wrapTight>
            <wp:docPr id="26" name="Рисунок 26" descr="D:\АТТЕСТАЦИЯ\Аттестация\ЗВЕЗДОЧКИ 2016\Звёздочки 2 младшая\уголки 2 млд\IMG_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ТТЕСТАЦИЯ\Аттестация\ЗВЕЗДОЧКИ 2016\Звёздочки 2 младшая\уголки 2 млд\IMG_743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190" w:rsidRDefault="00846190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46190" w:rsidRDefault="00846190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46190" w:rsidRDefault="00846190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46190" w:rsidRDefault="00846190" w:rsidP="00846190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F3528" w:rsidRDefault="004038A5" w:rsidP="00846190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647741" cy="2428875"/>
            <wp:effectExtent l="0" t="0" r="0" b="0"/>
            <wp:docPr id="6" name="Рисунок 6" descr="D:\АТТЕСТАЦИЯ\Аттестация\ЗВЕЗДОЧКИ 2016\Звёздочки 2 млд фото\IMG_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Аттестация\ЗВЕЗДОЧКИ 2016\Звёздочки 2 млд фото\IMG_754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37" cy="24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28" w:rsidRPr="00FE6AA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46190" w:rsidRDefault="00846190" w:rsidP="00E10D0A">
      <w:pPr>
        <w:pStyle w:val="a3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</w:p>
    <w:p w:rsidR="00846190" w:rsidRDefault="00846190" w:rsidP="00E10D0A">
      <w:pPr>
        <w:pStyle w:val="a3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</w:p>
    <w:p w:rsidR="00E10D0A" w:rsidRDefault="00E10D0A" w:rsidP="00E10D0A">
      <w:pPr>
        <w:pStyle w:val="a3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Центр строительных игр</w:t>
      </w:r>
    </w:p>
    <w:p w:rsidR="00E17BF1" w:rsidRPr="00E17BF1" w:rsidRDefault="00E17BF1" w:rsidP="00E17BF1">
      <w:pPr>
        <w:rPr>
          <w:lang w:eastAsia="ru-RU"/>
        </w:rPr>
      </w:pPr>
    </w:p>
    <w:p w:rsidR="00E10D0A" w:rsidRPr="00E10D0A" w:rsidRDefault="00E10D0A" w:rsidP="00E10D0A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E10D0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Задачи</w:t>
      </w:r>
      <w:r w:rsidRPr="00E10D0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: Развивать представления об основных свойствах объемных геометрических, в основном крупных, форм (устойчивость, неустойчивость, прочность, шершавости –гладкости их поверхности, в приобретении умений воссоздать знакомые предметы горизонтальной плоскости (дорожки, лесенки, стульчики и т. д., развивать навыки сотворчества со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форм.</w:t>
      </w:r>
    </w:p>
    <w:p w:rsidR="00E10D0A" w:rsidRDefault="00846190" w:rsidP="00E10D0A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1460500</wp:posOffset>
            </wp:positionV>
            <wp:extent cx="6251575" cy="4162425"/>
            <wp:effectExtent l="0" t="0" r="0" b="0"/>
            <wp:wrapTight wrapText="bothSides">
              <wp:wrapPolygon edited="0">
                <wp:start x="0" y="0"/>
                <wp:lineTo x="0" y="21551"/>
                <wp:lineTo x="21523" y="21551"/>
                <wp:lineTo x="21523" y="0"/>
                <wp:lineTo x="0" y="0"/>
              </wp:wrapPolygon>
            </wp:wrapTight>
            <wp:docPr id="32" name="Рисунок 32" descr="D:\АТТЕСТАЦИЯ\Аттестация\ЗВЕЗДОЧКИ 2016\Звёздочки 2 млд фото\IMG_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Аттестация\ЗВЕЗДОЧКИ 2016\Звёздочки 2 млд фото\IMG_755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D0A" w:rsidRPr="00E10D0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="00E10D0A" w:rsidRPr="00E10D0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: пластма</w:t>
      </w:r>
      <w:r w:rsidR="00E10D0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ссовые конструкторы</w:t>
      </w:r>
      <w:r w:rsidR="00E10D0A" w:rsidRPr="00E10D0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; строительные наборы с деталями разных форм и размеров; мягкие модули; коробки большие и маленькие; маленькие игрушечные персонажи, машинки, для обыгрывания.</w:t>
      </w:r>
    </w:p>
    <w:p w:rsidR="00846190" w:rsidRDefault="00846190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846190" w:rsidRDefault="00846190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CF3528" w:rsidRPr="00FE6AA8" w:rsidRDefault="00CF3528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  <w:r w:rsidRPr="00FE6AA8"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  <w:lastRenderedPageBreak/>
        <w:t xml:space="preserve">Книжный </w:t>
      </w:r>
      <w:r w:rsidR="00415850"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  <w:t>и патриотический</w:t>
      </w:r>
      <w:r w:rsidRPr="00FE6AA8"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  <w:t>центр</w:t>
      </w:r>
    </w:p>
    <w:p w:rsidR="00CF3528" w:rsidRDefault="00CF3528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Задачи: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Формирование навыка слушания, умения обращаться с книгой; Формирование и расширение представлений об окружающем.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br/>
      </w: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стеллаж для книг, стол и два стульчика; книжки по программе, любимые книжки детей, книжки-малышки, книжки-игрушки; альбомы для рассматривания: «Профессии», «Времена года», «Детский сад»; альбом с семейными фотографиями детей группы; наборы сюжетных и предметных картинок ; игры по познавательному и речевому развитию</w:t>
      </w:r>
      <w:r w:rsidR="0060639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куклы и матрешки народов мира</w:t>
      </w:r>
      <w:r w:rsidR="00E17BF1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(«Мини-музей кукол») 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т. д.</w:t>
      </w:r>
    </w:p>
    <w:p w:rsidR="00846190" w:rsidRDefault="00846190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846190" w:rsidRDefault="00846190" w:rsidP="00CF3528">
      <w:pPr>
        <w:spacing w:after="0" w:line="330" w:lineRule="atLeast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CF3528" w:rsidRPr="00FE6AA8" w:rsidRDefault="00606390" w:rsidP="00465F51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50645" cy="4581525"/>
            <wp:effectExtent l="0" t="0" r="0" b="0"/>
            <wp:docPr id="28" name="Рисунок 28" descr="D:\АТТЕСТАЦИЯ\Аттестация\ЗВЕЗДОЧКИ 2016\Звёздочки 2 младшая\уголки 2 млд\IMG_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ТТЕСТАЦИЯ\Аттестация\ЗВЕЗДОЧКИ 2016\Звёздочки 2 младшая\уголки 2 млд\IMG_744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26" cy="458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52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47461" cy="4576745"/>
            <wp:effectExtent l="0" t="0" r="0" b="0"/>
            <wp:docPr id="27" name="Рисунок 27" descr="D:\АТТЕСТАЦИЯ\Аттестация\ЗВЕЗДОЧКИ 2016\Звёздочки 2 младшая\уголки 2 млд\IMG_7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ТТЕСТАЦИЯ\Аттестация\ЗВЕЗДОЧКИ 2016\Звёздочки 2 младшая\уголки 2 млд\IMG_744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05" cy="45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90" w:rsidRDefault="00846190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846190" w:rsidRDefault="00846190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846190" w:rsidRDefault="00846190" w:rsidP="00CF3528">
      <w:pPr>
        <w:pStyle w:val="a3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846190" w:rsidRDefault="00846190" w:rsidP="00846190">
      <w:pPr>
        <w:rPr>
          <w:lang w:eastAsia="ru-RU"/>
        </w:rPr>
      </w:pPr>
    </w:p>
    <w:p w:rsidR="00846190" w:rsidRPr="00846190" w:rsidRDefault="00846190" w:rsidP="00846190">
      <w:pPr>
        <w:rPr>
          <w:lang w:eastAsia="ru-RU"/>
        </w:rPr>
      </w:pPr>
    </w:p>
    <w:p w:rsidR="00CF3528" w:rsidRPr="00FE6AA8" w:rsidRDefault="00CF3528" w:rsidP="00CF3528">
      <w:pPr>
        <w:pStyle w:val="a3"/>
        <w:rPr>
          <w:rFonts w:eastAsia="Times New Roman"/>
          <w:color w:val="002060"/>
          <w:sz w:val="36"/>
          <w:szCs w:val="36"/>
          <w:lang w:eastAsia="ru-RU"/>
        </w:rPr>
      </w:pPr>
      <w:r w:rsidRPr="00FE6AA8"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  <w:lastRenderedPageBreak/>
        <w:t>Центр сенсорного и речевого развития</w:t>
      </w:r>
    </w:p>
    <w:p w:rsidR="00CF3528" w:rsidRPr="00FE6AA8" w:rsidRDefault="00CF3528" w:rsidP="00CF3528">
      <w:pPr>
        <w:spacing w:after="0" w:line="330" w:lineRule="atLeast"/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E6AA8"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направлен на развитие сенсорного восприятия, мелкой моторики. </w:t>
      </w:r>
    </w:p>
    <w:p w:rsidR="00CF3528" w:rsidRDefault="00CF3528" w:rsidP="00CF3528">
      <w:pPr>
        <w:spacing w:after="0" w:line="330" w:lineRule="atLeast"/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E6AA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FE6A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</w:t>
      </w:r>
      <w:r w:rsidRPr="00FE6AA8"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вкладыши разной    формы, игрушки-шнуровки разного вида, разные виды мозаик, настольные игры,  пособия сделанные своими руками – «Разноцветные </w:t>
      </w:r>
      <w:proofErr w:type="spellStart"/>
      <w:r w:rsidRPr="00FE6AA8"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резиночки</w:t>
      </w:r>
      <w:proofErr w:type="spellEnd"/>
      <w:r w:rsidRPr="00FE6AA8"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», «игры с прищепками», «Найди цветок для бабочки»</w:t>
      </w:r>
      <w:r w:rsidR="00507FF0">
        <w:rPr>
          <w:rStyle w:val="apple-style-span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др.</w:t>
      </w:r>
    </w:p>
    <w:p w:rsidR="004038A5" w:rsidRDefault="004038A5" w:rsidP="00507FF0">
      <w:pPr>
        <w:spacing w:after="0" w:line="330" w:lineRule="atLeast"/>
        <w:jc w:val="center"/>
        <w:rPr>
          <w:rFonts w:eastAsia="Times New Roman"/>
          <w:noProof/>
          <w:color w:val="002060"/>
          <w:sz w:val="36"/>
          <w:szCs w:val="36"/>
          <w:bdr w:val="none" w:sz="0" w:space="0" w:color="auto" w:frame="1"/>
          <w:lang w:eastAsia="ru-RU"/>
        </w:rPr>
      </w:pPr>
      <w:r>
        <w:rPr>
          <w:rFonts w:eastAsia="Times New Roman"/>
          <w:noProof/>
          <w:color w:val="00206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454027" cy="3685515"/>
            <wp:effectExtent l="0" t="0" r="0" b="0"/>
            <wp:docPr id="10" name="Рисунок 10" descr="D:\АТТЕСТАЦИЯ\Аттестация\ЗВЕЗДОЧКИ 2016\Звёздочки 2 млд фото\IMG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ТТЕСТАЦИЯ\Аттестация\ЗВЕЗДОЧКИ 2016\Звёздочки 2 млд фото\IMG_755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33" cy="369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206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447925" cy="3676352"/>
            <wp:effectExtent l="0" t="0" r="0" b="0"/>
            <wp:docPr id="11" name="Рисунок 11" descr="D:\АТТЕСТАЦИЯ\Аттестация\ЗВЕЗДОЧКИ 2016\Звёздочки 2 млд фото\Звёздочки 2 младшая начало года\IMG_6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ТТЕСТАЦИЯ\Аттестация\ЗВЕЗДОЧКИ 2016\Звёздочки 2 млд фото\Звёздочки 2 младшая начало года\IMG_658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34" cy="36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F0" w:rsidRDefault="00507FF0" w:rsidP="004038A5">
      <w:pPr>
        <w:spacing w:after="0" w:line="330" w:lineRule="atLeast"/>
        <w:rPr>
          <w:rFonts w:eastAsia="Times New Roman"/>
          <w:noProof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038A5" w:rsidRDefault="00507FF0" w:rsidP="00507FF0">
      <w:pPr>
        <w:spacing w:after="0" w:line="330" w:lineRule="atLeast"/>
        <w:jc w:val="center"/>
        <w:rPr>
          <w:rFonts w:eastAsia="Times New Roman"/>
          <w:color w:val="002060"/>
          <w:sz w:val="36"/>
          <w:szCs w:val="36"/>
          <w:bdr w:val="none" w:sz="0" w:space="0" w:color="auto" w:frame="1"/>
          <w:lang w:eastAsia="ru-RU"/>
        </w:rPr>
      </w:pPr>
      <w:r>
        <w:rPr>
          <w:rFonts w:ascii="Comic Sans MS" w:hAnsi="Comic Sans MS"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4514850" cy="3382806"/>
            <wp:effectExtent l="0" t="0" r="0" b="0"/>
            <wp:docPr id="70" name="Рисунок 70" descr="C:\Users\User\Desktop\фото с телефона 2017\Фото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телефона 2017\Фото690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39" cy="33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28" w:rsidRDefault="004038A5" w:rsidP="00CF3528">
      <w:pPr>
        <w:spacing w:after="0" w:line="330" w:lineRule="atLeast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  <w:r w:rsidRPr="004038A5"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Уголок безопасности</w:t>
      </w:r>
    </w:p>
    <w:p w:rsidR="004038A5" w:rsidRPr="004038A5" w:rsidRDefault="004038A5" w:rsidP="00CF3528">
      <w:pPr>
        <w:spacing w:after="0" w:line="330" w:lineRule="atLeast"/>
        <w:rPr>
          <w:rStyle w:val="apple-style-span"/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</w:p>
    <w:p w:rsidR="00606390" w:rsidRDefault="004038A5" w:rsidP="0060639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4148411" cy="2762250"/>
            <wp:effectExtent l="0" t="0" r="0" b="0"/>
            <wp:docPr id="7" name="Рисунок 7" descr="D:\АТТЕСТАЦИЯ\Аттестация\ЗВЕЗДОЧКИ 2016\Звёздочки 2 млд фото\IMG_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ТТЕСТАЦИЯ\Аттестация\ЗВЕЗДОЧКИ 2016\Звёздочки 2 млд фото\IMG_754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70" cy="27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390"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1819275" cy="2878345"/>
            <wp:effectExtent l="0" t="0" r="0" b="0"/>
            <wp:docPr id="34" name="Рисунок 34" descr="D:\АТТЕСТАЦИЯ\Аттестация\ЗВЕЗДОЧКИ 2016\Звездочки 1 млд фото\уголки центры Звездочки\20170323_1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ТТЕСТАЦИЯ\Аттестация\ЗВЕЗДОЧКИ 2016\Звездочки 1 млд фото\уголки центры Звездочки\20170323_14060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40" cy="28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F0" w:rsidRDefault="00507FF0" w:rsidP="009E7D0D">
      <w:pPr>
        <w:spacing w:after="0" w:line="330" w:lineRule="atLeast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</w:p>
    <w:p w:rsidR="009E7D0D" w:rsidRDefault="009E7D0D" w:rsidP="009E7D0D">
      <w:pPr>
        <w:spacing w:after="0" w:line="330" w:lineRule="atLeast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Уголок трудовой</w:t>
      </w:r>
    </w:p>
    <w:p w:rsidR="009E7D0D" w:rsidRDefault="00B03842" w:rsidP="00E10D0A">
      <w:pPr>
        <w:spacing w:after="0" w:line="330" w:lineRule="atLeast"/>
        <w:jc w:val="center"/>
        <w:rPr>
          <w:rFonts w:eastAsia="Times New Roman"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eastAsia="Times New Roman"/>
          <w:noProof/>
          <w:color w:val="002060"/>
          <w:sz w:val="36"/>
          <w:szCs w:val="36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138430</wp:posOffset>
            </wp:positionV>
            <wp:extent cx="2305050" cy="3461385"/>
            <wp:effectExtent l="0" t="0" r="0" b="0"/>
            <wp:wrapTight wrapText="bothSides">
              <wp:wrapPolygon edited="0">
                <wp:start x="0" y="0"/>
                <wp:lineTo x="0" y="21517"/>
                <wp:lineTo x="21421" y="21517"/>
                <wp:lineTo x="21421" y="0"/>
                <wp:lineTo x="0" y="0"/>
              </wp:wrapPolygon>
            </wp:wrapTight>
            <wp:docPr id="29" name="Рисунок 29" descr="D:\АТТЕСТАЦИЯ\Аттестация\ЗВЕЗДОЧКИ 2016\Звёздочки 2 млд фото\IMG_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я\ЗВЕЗДОЧКИ 2016\Звёздочки 2 млд фото\IMG_755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FF0" w:rsidRDefault="00507FF0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507FF0" w:rsidRDefault="00507FF0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507FF0" w:rsidRDefault="00507FF0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507FF0" w:rsidRDefault="00507FF0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eastAsia="Times New Roman"/>
          <w:noProof/>
          <w:color w:val="002060"/>
          <w:sz w:val="36"/>
          <w:szCs w:val="36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818515</wp:posOffset>
            </wp:positionV>
            <wp:extent cx="3942080" cy="2625090"/>
            <wp:effectExtent l="0" t="0" r="0" b="0"/>
            <wp:wrapSquare wrapText="bothSides"/>
            <wp:docPr id="37" name="Рисунок 37" descr="D:\АТТЕСТАЦИЯ\Аттестация\ЗВЕЗДОЧКИ 2016\Звёздочки 2 млд фото\Неделя безопасности 2017\IMG_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ТТЕСТАЦИЯ\Аттестация\ЗВЕЗДОЧКИ 2016\Звёздочки 2 млд фото\Неделя безопасности 2017\IMG_6659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  <w:t>Макет по ПДД</w:t>
      </w: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C6372E" w:rsidRDefault="00C6372E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C6372E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  <w:lastRenderedPageBreak/>
        <w:t>Макеты деревьев</w:t>
      </w:r>
      <w:r w:rsidR="006C06AB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  <w:t>, ракеты и автобуса</w:t>
      </w:r>
    </w:p>
    <w:p w:rsidR="00C6372E" w:rsidRDefault="00C6372E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C6372E" w:rsidRDefault="00C6372E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3276832" cy="4362450"/>
            <wp:effectExtent l="0" t="0" r="0" b="0"/>
            <wp:docPr id="33" name="Рисунок 33" descr="D:\АТТЕСТАЦИЯ\Аттестация\Детский сад\Звездочки\подготовительная\фото с телефона\Фото6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Детский сад\Звездочки\подготовительная\фото с телефона\Фото635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32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486025" cy="3733572"/>
            <wp:effectExtent l="0" t="0" r="0" b="0"/>
            <wp:docPr id="35" name="Рисунок 35" descr="D:\АТТЕСТАЦИЯ\Аттестация\Детский сад\Звездочки\подготовительная\Неделя Космонавтики\IMG_8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я\Детский сад\Звездочки\подготовительная\Неделя Космонавтики\IMG_894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68" cy="37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FC" w:rsidRDefault="00E673FC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C6372E" w:rsidRDefault="00E673FC" w:rsidP="00E673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302251" cy="3457575"/>
            <wp:effectExtent l="0" t="0" r="0" b="0"/>
            <wp:docPr id="42" name="Рисунок 42" descr="D:\АТТЕСТАЦИЯ\Аттестация\ЗВЕЗДОЧКИ 2016\Звёздочки 2 млд фото\Предметно-развив среда уголки\IMG_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Аттестация\ЗВЕЗДОЧКИ 2016\Звёздочки 2 млд фото\Предметно-развив среда уголки\IMG_757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23" cy="34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  <w:lastRenderedPageBreak/>
        <w:t>Мини-музей кукол</w:t>
      </w:r>
    </w:p>
    <w:p w:rsidR="00F46ECF" w:rsidRDefault="00F46ECF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F46ECF" w:rsidRDefault="00F46ECF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6120765" cy="4075556"/>
            <wp:effectExtent l="0" t="0" r="0" b="0"/>
            <wp:docPr id="47" name="Рисунок 47" descr="D:\АТТЕСТАЦИЯ\Аттестация\ЗВЕЗДОЧКИ 2016\Звёздочки 2 млд фото\Предметно-развив среда уголки\IMG_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ЗВЕЗДОЧКИ 2016\Звёздочки 2 млд фото\Предметно-развив среда уголки\IMG_7565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FC" w:rsidRDefault="00E673FC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E673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B03842" w:rsidRDefault="00B03842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</w:p>
    <w:p w:rsidR="00CF3528" w:rsidRPr="00FE6AA8" w:rsidRDefault="00CF3528" w:rsidP="009E7D0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</w:pPr>
      <w:r w:rsidRPr="00FE6AA8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48"/>
          <w:szCs w:val="48"/>
        </w:rPr>
        <w:t>РАЗДЕВАЛКА</w:t>
      </w:r>
    </w:p>
    <w:p w:rsidR="00CF3528" w:rsidRPr="00FE6AA8" w:rsidRDefault="00CF3528" w:rsidP="00CF35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2060"/>
          <w:sz w:val="32"/>
          <w:szCs w:val="3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8955"/>
      </w:tblGrid>
      <w:tr w:rsidR="007749AB" w:rsidTr="007749AB">
        <w:trPr>
          <w:trHeight w:val="142"/>
        </w:trPr>
        <w:tc>
          <w:tcPr>
            <w:tcW w:w="573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-BoldMT" w:hAnsi="TimesNewRomanPS-BoldMT" w:cs="TimesNewRomanPS-BoldMT"/>
                <w:b/>
                <w:bCs/>
                <w:color w:val="002060"/>
                <w:sz w:val="32"/>
                <w:szCs w:val="32"/>
              </w:rPr>
              <w:t>№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-BoldMT" w:hAnsi="TimesNewRomanPS-BoldMT" w:cs="TimesNewRomanPS-BoldMT"/>
                <w:b/>
                <w:bCs/>
                <w:color w:val="002060"/>
                <w:sz w:val="32"/>
                <w:szCs w:val="32"/>
              </w:rPr>
              <w:t>Наличие пособий, материалов и оборудования</w:t>
            </w:r>
          </w:p>
        </w:tc>
      </w:tr>
      <w:tr w:rsidR="007749AB" w:rsidTr="007749AB">
        <w:trPr>
          <w:trHeight w:val="375"/>
        </w:trPr>
        <w:tc>
          <w:tcPr>
            <w:tcW w:w="573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8955" w:type="dxa"/>
          </w:tcPr>
          <w:p w:rsidR="007749AB" w:rsidRP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Информационный уголок для родителей</w:t>
            </w:r>
          </w:p>
        </w:tc>
      </w:tr>
      <w:tr w:rsidR="007749AB" w:rsidTr="007749AB">
        <w:trPr>
          <w:trHeight w:val="255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8955" w:type="dxa"/>
          </w:tcPr>
          <w:p w:rsidR="007749AB" w:rsidRPr="00FE6AA8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Информационный стенд «Жизнь в нашей группе»; стенд «Меню»</w:t>
            </w:r>
          </w:p>
        </w:tc>
      </w:tr>
      <w:tr w:rsidR="007749AB" w:rsidTr="007749AB">
        <w:trPr>
          <w:trHeight w:val="127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Советы воспитателей (консультации)</w:t>
            </w:r>
          </w:p>
        </w:tc>
      </w:tr>
      <w:tr w:rsidR="007749AB" w:rsidTr="007749AB">
        <w:trPr>
          <w:trHeight w:val="142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 xml:space="preserve">Папки </w:t>
            </w:r>
            <w:r w:rsidRPr="00FE6A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передвижки</w:t>
            </w:r>
          </w:p>
        </w:tc>
      </w:tr>
      <w:tr w:rsidR="007749AB" w:rsidTr="007749AB">
        <w:trPr>
          <w:trHeight w:val="120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8955" w:type="dxa"/>
          </w:tcPr>
          <w:p w:rsidR="007749AB" w:rsidRPr="00FE6AA8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Стенд для выставки детских поделок из пластилина</w:t>
            </w:r>
          </w:p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«Наше творчество»</w:t>
            </w:r>
          </w:p>
        </w:tc>
      </w:tr>
      <w:tr w:rsidR="007749AB" w:rsidTr="007749AB">
        <w:trPr>
          <w:trHeight w:val="82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Уголок творчества «Умелые ручки»</w:t>
            </w:r>
          </w:p>
        </w:tc>
      </w:tr>
      <w:tr w:rsidR="007749AB" w:rsidTr="007749AB">
        <w:trPr>
          <w:trHeight w:val="225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Скамейки  для переодевания детей</w:t>
            </w:r>
          </w:p>
        </w:tc>
      </w:tr>
      <w:tr w:rsidR="007749AB" w:rsidTr="007749AB">
        <w:trPr>
          <w:trHeight w:val="127"/>
        </w:trPr>
        <w:tc>
          <w:tcPr>
            <w:tcW w:w="573" w:type="dxa"/>
          </w:tcPr>
          <w:p w:rsidR="007749AB" w:rsidRDefault="007749AB" w:rsidP="003A3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8955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FE6AA8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Индивидуальные шкафчики для раздевания</w:t>
            </w:r>
          </w:p>
        </w:tc>
      </w:tr>
      <w:tr w:rsidR="007749AB" w:rsidTr="007749AB">
        <w:trPr>
          <w:trHeight w:val="225"/>
        </w:trPr>
        <w:tc>
          <w:tcPr>
            <w:tcW w:w="573" w:type="dxa"/>
          </w:tcPr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  <w:tc>
          <w:tcPr>
            <w:tcW w:w="8955" w:type="dxa"/>
          </w:tcPr>
          <w:p w:rsidR="007749AB" w:rsidRPr="007749AB" w:rsidRDefault="007749AB" w:rsidP="007749AB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i/>
                <w:color w:val="002060"/>
                <w:sz w:val="72"/>
                <w:szCs w:val="72"/>
                <w:shd w:val="clear" w:color="auto" w:fill="FFFFFF"/>
                <w:lang w:eastAsia="ru-RU"/>
              </w:rPr>
            </w:pPr>
            <w:r w:rsidRPr="007749AB">
              <w:rPr>
                <w:rFonts w:ascii="TimesNewRomanPSMT" w:hAnsi="TimesNewRomanPSMT" w:cs="TimesNewRomanPSMT"/>
                <w:color w:val="002060"/>
                <w:sz w:val="28"/>
                <w:szCs w:val="28"/>
              </w:rPr>
              <w:t>Полочки для обуви</w:t>
            </w:r>
          </w:p>
          <w:p w:rsidR="007749AB" w:rsidRDefault="007749AB" w:rsidP="0077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CF3528" w:rsidRPr="00FE6AA8" w:rsidRDefault="00CF3528" w:rsidP="00774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shd w:val="clear" w:color="auto" w:fill="FFFFFF"/>
          <w:lang w:eastAsia="ru-RU"/>
        </w:rPr>
      </w:pPr>
    </w:p>
    <w:p w:rsidR="00CF3528" w:rsidRDefault="00CF3528" w:rsidP="00CF3528">
      <w:pPr>
        <w:jc w:val="center"/>
        <w:rPr>
          <w:rStyle w:val="apple-style-span"/>
          <w:rFonts w:ascii="Times New Roman" w:hAnsi="Times New Roman" w:cs="Times New Roman"/>
          <w:color w:val="002060"/>
          <w:sz w:val="56"/>
          <w:szCs w:val="5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noProof/>
          <w:color w:val="002060"/>
          <w:sz w:val="56"/>
          <w:szCs w:val="56"/>
          <w:shd w:val="clear" w:color="auto" w:fill="FFFFFF"/>
          <w:vertAlign w:val="superscript"/>
          <w:lang w:eastAsia="ru-RU"/>
        </w:rPr>
        <w:drawing>
          <wp:inline distT="0" distB="0" distL="0" distR="0">
            <wp:extent cx="5965131" cy="3971925"/>
            <wp:effectExtent l="0" t="0" r="0" b="0"/>
            <wp:docPr id="30" name="Рисунок 30" descr="D:\АТТЕСТАЦИЯ\Аттестация\ЗВЕЗДОЧКИ 2016\Звёздочки 2 младшая\уголки 2 млд\IMG_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АТТЕСТАЦИЯ\Аттестация\ЗВЕЗДОЧКИ 2016\Звёздочки 2 младшая\уголки 2 млд\IMG_7462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564" cy="397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28" w:rsidRPr="00FE6AA8" w:rsidRDefault="00CF3528" w:rsidP="00CF3528">
      <w:pPr>
        <w:jc w:val="center"/>
        <w:rPr>
          <w:rStyle w:val="apple-style-span"/>
          <w:rFonts w:ascii="Times New Roman" w:hAnsi="Times New Roman" w:cs="Times New Roman"/>
          <w:color w:val="002060"/>
          <w:sz w:val="56"/>
          <w:szCs w:val="5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noProof/>
          <w:color w:val="002060"/>
          <w:sz w:val="56"/>
          <w:szCs w:val="56"/>
          <w:shd w:val="clear" w:color="auto" w:fill="FFFFFF"/>
          <w:vertAlign w:val="superscript"/>
          <w:lang w:eastAsia="ru-RU"/>
        </w:rPr>
        <w:drawing>
          <wp:inline distT="0" distB="0" distL="0" distR="0">
            <wp:extent cx="6120765" cy="4075556"/>
            <wp:effectExtent l="0" t="0" r="0" b="0"/>
            <wp:docPr id="31" name="Рисунок 31" descr="D:\АТТЕСТАЦИЯ\Аттестация\ЗВЕЗДОЧКИ 2016\Звёздочки 2 младшая\уголки 2 млд\IMG_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АТТЕСТАЦИЯ\Аттестация\ЗВЕЗДОЧКИ 2016\Звёздочки 2 младшая\уголки 2 млд\IMG_7460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FA" w:rsidRPr="00CF3528" w:rsidRDefault="007749AB" w:rsidP="00CF3528">
      <w:r>
        <w:rPr>
          <w:noProof/>
          <w:lang w:eastAsia="ru-RU"/>
        </w:rPr>
        <w:lastRenderedPageBreak/>
        <w:drawing>
          <wp:inline distT="0" distB="0" distL="0" distR="0">
            <wp:extent cx="6120765" cy="4075556"/>
            <wp:effectExtent l="0" t="0" r="0" b="0"/>
            <wp:docPr id="3" name="Рисунок 3" descr="D:\АТТЕСТАЦИЯ\Аттестация\ЗВЕЗДОЧКИ 2016\Звёздочки 2 млд фото\Звёздочки 2 младшая начало года\IMG_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ЗВЕЗДОЧКИ 2016\Звёздочки 2 млд фото\Звёздочки 2 младшая начало года\IMG_6613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7FA" w:rsidRPr="00CF3528" w:rsidSect="005928BB">
      <w:pgSz w:w="11906" w:h="16838"/>
      <w:pgMar w:top="1276" w:right="1133" w:bottom="1135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Corsiva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E6"/>
    <w:multiLevelType w:val="hybridMultilevel"/>
    <w:tmpl w:val="D6D89ECC"/>
    <w:lvl w:ilvl="0" w:tplc="3D4CEC46">
      <w:start w:val="9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  <w:color w:val="0000C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4D6"/>
    <w:multiLevelType w:val="multilevel"/>
    <w:tmpl w:val="815E6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C5400"/>
    <w:multiLevelType w:val="multilevel"/>
    <w:tmpl w:val="978ECD84"/>
    <w:lvl w:ilvl="0">
      <w:start w:val="1"/>
      <w:numFmt w:val="decimal"/>
      <w:lvlText w:val="%1."/>
      <w:lvlJc w:val="left"/>
      <w:pPr>
        <w:ind w:left="862" w:firstLine="8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82" w:firstLine="15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302" w:firstLine="2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firstLine="30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2" w:firstLine="37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462" w:firstLine="44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2" w:firstLine="51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2" w:firstLine="59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22" w:firstLine="6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2A925170"/>
    <w:multiLevelType w:val="hybridMultilevel"/>
    <w:tmpl w:val="13B6A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715AAD"/>
    <w:multiLevelType w:val="hybridMultilevel"/>
    <w:tmpl w:val="B8B8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4E8F"/>
    <w:multiLevelType w:val="multilevel"/>
    <w:tmpl w:val="F44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F6A9C"/>
    <w:multiLevelType w:val="hybridMultilevel"/>
    <w:tmpl w:val="A3B4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45A0"/>
    <w:multiLevelType w:val="multilevel"/>
    <w:tmpl w:val="80501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A178A"/>
    <w:multiLevelType w:val="hybridMultilevel"/>
    <w:tmpl w:val="D6D89ECC"/>
    <w:lvl w:ilvl="0" w:tplc="3D4CEC46">
      <w:start w:val="9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  <w:color w:val="0000C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C1981"/>
    <w:multiLevelType w:val="hybridMultilevel"/>
    <w:tmpl w:val="CFAA5030"/>
    <w:lvl w:ilvl="0" w:tplc="9AAAE488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56AB"/>
    <w:multiLevelType w:val="multilevel"/>
    <w:tmpl w:val="5592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B31ED"/>
    <w:multiLevelType w:val="multilevel"/>
    <w:tmpl w:val="F93AB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50DAF"/>
    <w:multiLevelType w:val="multilevel"/>
    <w:tmpl w:val="68A4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D7FF6"/>
    <w:multiLevelType w:val="multilevel"/>
    <w:tmpl w:val="BEF8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72FE5"/>
    <w:multiLevelType w:val="multilevel"/>
    <w:tmpl w:val="48567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30FD9"/>
    <w:multiLevelType w:val="multilevel"/>
    <w:tmpl w:val="6AAEE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55F8F"/>
    <w:multiLevelType w:val="multilevel"/>
    <w:tmpl w:val="83FA8F5A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nsid w:val="677D7C01"/>
    <w:multiLevelType w:val="multilevel"/>
    <w:tmpl w:val="048E3440"/>
    <w:lvl w:ilvl="0">
      <w:start w:val="1"/>
      <w:numFmt w:val="decimal"/>
      <w:lvlText w:val="%1."/>
      <w:lvlJc w:val="left"/>
      <w:pPr>
        <w:ind w:left="862" w:firstLine="8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82" w:firstLine="15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302" w:firstLine="2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22" w:firstLine="30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42" w:firstLine="37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462" w:firstLine="44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82" w:firstLine="51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02" w:firstLine="59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22" w:firstLine="6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nsid w:val="6ABF6577"/>
    <w:multiLevelType w:val="multilevel"/>
    <w:tmpl w:val="CAEA1F62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nsid w:val="6D023AB3"/>
    <w:multiLevelType w:val="hybridMultilevel"/>
    <w:tmpl w:val="F15AB9AC"/>
    <w:lvl w:ilvl="0" w:tplc="1B54C8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CE7"/>
    <w:multiLevelType w:val="multilevel"/>
    <w:tmpl w:val="21EEF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23D36"/>
    <w:multiLevelType w:val="hybridMultilevel"/>
    <w:tmpl w:val="5ECADE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63555"/>
    <w:multiLevelType w:val="multilevel"/>
    <w:tmpl w:val="7CD0C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6"/>
  </w:num>
  <w:num w:numId="5">
    <w:abstractNumId w:val="6"/>
  </w:num>
  <w:num w:numId="6">
    <w:abstractNumId w:val="9"/>
  </w:num>
  <w:num w:numId="7">
    <w:abstractNumId w:val="21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22"/>
  </w:num>
  <w:num w:numId="16">
    <w:abstractNumId w:val="1"/>
  </w:num>
  <w:num w:numId="17">
    <w:abstractNumId w:val="20"/>
  </w:num>
  <w:num w:numId="18">
    <w:abstractNumId w:val="5"/>
  </w:num>
  <w:num w:numId="19">
    <w:abstractNumId w:val="19"/>
  </w:num>
  <w:num w:numId="20">
    <w:abstractNumId w:val="8"/>
  </w:num>
  <w:num w:numId="21">
    <w:abstractNumId w:val="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300A7"/>
    <w:rsid w:val="0003612D"/>
    <w:rsid w:val="000803F7"/>
    <w:rsid w:val="00086984"/>
    <w:rsid w:val="000A6E04"/>
    <w:rsid w:val="00275000"/>
    <w:rsid w:val="002A324E"/>
    <w:rsid w:val="00396A8A"/>
    <w:rsid w:val="004038A5"/>
    <w:rsid w:val="00415850"/>
    <w:rsid w:val="0045012B"/>
    <w:rsid w:val="00465F51"/>
    <w:rsid w:val="0046783D"/>
    <w:rsid w:val="00476B3A"/>
    <w:rsid w:val="00507FF0"/>
    <w:rsid w:val="00512291"/>
    <w:rsid w:val="005928BB"/>
    <w:rsid w:val="005B5410"/>
    <w:rsid w:val="005E24EB"/>
    <w:rsid w:val="00606390"/>
    <w:rsid w:val="00615F57"/>
    <w:rsid w:val="006300A7"/>
    <w:rsid w:val="006706A7"/>
    <w:rsid w:val="006A6C07"/>
    <w:rsid w:val="006B62CD"/>
    <w:rsid w:val="006C06AB"/>
    <w:rsid w:val="007477FA"/>
    <w:rsid w:val="007749AB"/>
    <w:rsid w:val="00833B13"/>
    <w:rsid w:val="00846190"/>
    <w:rsid w:val="008478E0"/>
    <w:rsid w:val="008D5524"/>
    <w:rsid w:val="008E32F1"/>
    <w:rsid w:val="00943E45"/>
    <w:rsid w:val="00987B33"/>
    <w:rsid w:val="009C2E00"/>
    <w:rsid w:val="009E7D0D"/>
    <w:rsid w:val="00A462C2"/>
    <w:rsid w:val="00A47461"/>
    <w:rsid w:val="00A52082"/>
    <w:rsid w:val="00AB37CF"/>
    <w:rsid w:val="00AE1D12"/>
    <w:rsid w:val="00B03842"/>
    <w:rsid w:val="00BD0826"/>
    <w:rsid w:val="00BE5F2C"/>
    <w:rsid w:val="00C6372E"/>
    <w:rsid w:val="00C85180"/>
    <w:rsid w:val="00CE7589"/>
    <w:rsid w:val="00CF3528"/>
    <w:rsid w:val="00D21B0D"/>
    <w:rsid w:val="00D72C1E"/>
    <w:rsid w:val="00D83A44"/>
    <w:rsid w:val="00DE0772"/>
    <w:rsid w:val="00DF124E"/>
    <w:rsid w:val="00E10D0A"/>
    <w:rsid w:val="00E17BF1"/>
    <w:rsid w:val="00E5166A"/>
    <w:rsid w:val="00E558B6"/>
    <w:rsid w:val="00E673FC"/>
    <w:rsid w:val="00EB7279"/>
    <w:rsid w:val="00EF48D0"/>
    <w:rsid w:val="00F21659"/>
    <w:rsid w:val="00F4007B"/>
    <w:rsid w:val="00F46ECF"/>
    <w:rsid w:val="00F60609"/>
    <w:rsid w:val="00F65C97"/>
    <w:rsid w:val="00FD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3"/>
  </w:style>
  <w:style w:type="paragraph" w:styleId="1">
    <w:name w:val="heading 1"/>
    <w:basedOn w:val="a"/>
    <w:next w:val="a"/>
    <w:link w:val="10"/>
    <w:uiPriority w:val="9"/>
    <w:qFormat/>
    <w:rsid w:val="00987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7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7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7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7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7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7B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87B33"/>
    <w:rPr>
      <w:i/>
      <w:iCs/>
    </w:rPr>
  </w:style>
  <w:style w:type="paragraph" w:styleId="a8">
    <w:name w:val="No Spacing"/>
    <w:uiPriority w:val="1"/>
    <w:qFormat/>
    <w:rsid w:val="00987B3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987B33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987B33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3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0A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7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5F2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e">
    <w:name w:val="List Paragraph"/>
    <w:basedOn w:val="a"/>
    <w:uiPriority w:val="34"/>
    <w:qFormat/>
    <w:rsid w:val="00F21659"/>
    <w:pPr>
      <w:ind w:left="720"/>
      <w:contextualSpacing/>
    </w:pPr>
  </w:style>
  <w:style w:type="paragraph" w:customStyle="1" w:styleId="c20">
    <w:name w:val="c20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78E0"/>
  </w:style>
  <w:style w:type="paragraph" w:customStyle="1" w:styleId="c31">
    <w:name w:val="c31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78E0"/>
  </w:style>
  <w:style w:type="paragraph" w:customStyle="1" w:styleId="c53">
    <w:name w:val="c53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8E0"/>
  </w:style>
  <w:style w:type="paragraph" w:customStyle="1" w:styleId="c25">
    <w:name w:val="c25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E7589"/>
    <w:rPr>
      <w:b/>
      <w:bCs/>
    </w:rPr>
  </w:style>
  <w:style w:type="character" w:customStyle="1" w:styleId="apple-style-span">
    <w:name w:val="apple-style-span"/>
    <w:basedOn w:val="a0"/>
    <w:rsid w:val="006706A7"/>
  </w:style>
  <w:style w:type="character" w:customStyle="1" w:styleId="apple-converted-space">
    <w:name w:val="apple-converted-space"/>
    <w:basedOn w:val="a0"/>
    <w:rsid w:val="00670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10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84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6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5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6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53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3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17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86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08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4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44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6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80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52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4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64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89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5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2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5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50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17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6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99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98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87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11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12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92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76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54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83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5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6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31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03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65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87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70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83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56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67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04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75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32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32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7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90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69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54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93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83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9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08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2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84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69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77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2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EF5E-8333-4AFF-9928-E88109D0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Loner-XP</cp:lastModifiedBy>
  <cp:revision>29</cp:revision>
  <cp:lastPrinted>2016-11-30T12:43:00Z</cp:lastPrinted>
  <dcterms:created xsi:type="dcterms:W3CDTF">2014-01-11T14:50:00Z</dcterms:created>
  <dcterms:modified xsi:type="dcterms:W3CDTF">2018-01-10T11:04:00Z</dcterms:modified>
</cp:coreProperties>
</file>