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CellSpacing w:w="0" w:type="dxa"/>
        <w:tblInd w:w="-894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490"/>
      </w:tblGrid>
      <w:tr w:rsidR="00317D26" w:rsidRPr="00317D26" w:rsidTr="00317D26">
        <w:trPr>
          <w:tblCellSpacing w:w="0" w:type="dxa"/>
        </w:trPr>
        <w:tc>
          <w:tcPr>
            <w:tcW w:w="10490" w:type="dxa"/>
            <w:tcBorders>
              <w:top w:val="single" w:sz="6" w:space="0" w:color="FFFF6E"/>
              <w:left w:val="single" w:sz="6" w:space="0" w:color="FFFF6E"/>
              <w:bottom w:val="single" w:sz="6" w:space="0" w:color="FFFF6E"/>
              <w:right w:val="single" w:sz="6" w:space="0" w:color="FFFF6E"/>
            </w:tcBorders>
            <w:shd w:val="clear" w:color="auto" w:fill="FFFDE5"/>
            <w:tcMar>
              <w:top w:w="225" w:type="dxa"/>
              <w:left w:w="225" w:type="dxa"/>
              <w:bottom w:w="1500" w:type="dxa"/>
              <w:right w:w="225" w:type="dxa"/>
            </w:tcMar>
            <w:hideMark/>
          </w:tcPr>
          <w:p w:rsidR="00317D26" w:rsidRPr="00317D26" w:rsidRDefault="00317D26" w:rsidP="00317D26">
            <w:pPr>
              <w:shd w:val="clear" w:color="auto" w:fill="E8E9E9"/>
              <w:spacing w:after="0" w:line="240" w:lineRule="auto"/>
              <w:jc w:val="center"/>
              <w:outlineLvl w:val="2"/>
              <w:rPr>
                <w:rFonts w:ascii="Monotype Corsiva" w:eastAsia="Times New Roman" w:hAnsi="Monotype Corsiva" w:cs="Times New Roman"/>
                <w:b/>
                <w:bCs/>
                <w:color w:val="C00000"/>
                <w:sz w:val="45"/>
                <w:szCs w:val="45"/>
                <w:lang w:eastAsia="ru-RU"/>
              </w:rPr>
            </w:pPr>
            <w:r w:rsidRPr="00317D26">
              <w:rPr>
                <w:rFonts w:ascii="Monotype Corsiva" w:eastAsia="Times New Roman" w:hAnsi="Monotype Corsiva" w:cs="Times New Roman"/>
                <w:b/>
                <w:bCs/>
                <w:color w:val="C00000"/>
                <w:sz w:val="45"/>
                <w:szCs w:val="45"/>
                <w:lang w:eastAsia="ru-RU"/>
              </w:rPr>
              <w:t>Родителям о стандарте дошкольного образования</w:t>
            </w:r>
          </w:p>
          <w:p w:rsidR="00317D26" w:rsidRPr="00317D26" w:rsidRDefault="00317D26" w:rsidP="00317D26">
            <w:pPr>
              <w:spacing w:after="0" w:line="525" w:lineRule="atLeast"/>
              <w:ind w:firstLine="450"/>
              <w:jc w:val="both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  и должно регламентироваться  федеральным государственным образовательным стандартом. В этом году такой стандарт был разработан, обсужден общественностью и приказом </w:t>
            </w:r>
            <w:proofErr w:type="spellStart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Минобрнауки</w:t>
            </w:r>
            <w:proofErr w:type="spellEnd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2014 г.</w:t>
            </w:r>
          </w:p>
          <w:p w:rsidR="00317D26" w:rsidRPr="00317D26" w:rsidRDefault="00317D26" w:rsidP="00317D26">
            <w:pPr>
              <w:spacing w:after="0" w:line="525" w:lineRule="atLeast"/>
              <w:ind w:firstLine="450"/>
              <w:jc w:val="both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Примечание. В соответствии с законом об образовании произошло  изменение названия:  дошкольное образовательное учреждение  теперь   образовательная организация.</w:t>
            </w:r>
          </w:p>
          <w:p w:rsidR="00317D26" w:rsidRPr="00317D26" w:rsidRDefault="00317D26" w:rsidP="00317D26">
            <w:pPr>
              <w:spacing w:after="0" w:line="525" w:lineRule="atLeast"/>
              <w:ind w:firstLine="450"/>
              <w:jc w:val="both"/>
              <w:rPr>
                <w:rFonts w:ascii="Georgia" w:eastAsia="Times New Roman" w:hAnsi="Georgia" w:cs="Times New Roman"/>
                <w:color w:val="002060"/>
                <w:sz w:val="30"/>
                <w:szCs w:val="30"/>
                <w:lang w:eastAsia="ru-RU"/>
              </w:rPr>
            </w:pPr>
            <w:r w:rsidRPr="00317D26">
              <w:rPr>
                <w:rFonts w:ascii="Georgia" w:eastAsia="Times New Roman" w:hAnsi="Georgia" w:cs="Times New Roman"/>
                <w:b/>
                <w:bCs/>
                <w:color w:val="002060"/>
                <w:sz w:val="30"/>
                <w:szCs w:val="30"/>
                <w:lang w:eastAsia="ru-RU"/>
              </w:rPr>
              <w:t>Зачем нужен стандарт</w:t>
            </w:r>
            <w:r>
              <w:rPr>
                <w:rFonts w:ascii="Georgia" w:eastAsia="Times New Roman" w:hAnsi="Georgia" w:cs="Times New Roman"/>
                <w:b/>
                <w:bCs/>
                <w:color w:val="002060"/>
                <w:sz w:val="30"/>
                <w:szCs w:val="30"/>
                <w:lang w:eastAsia="ru-RU"/>
              </w:rPr>
              <w:t>?</w:t>
            </w:r>
          </w:p>
          <w:p w:rsidR="00317D26" w:rsidRPr="00317D26" w:rsidRDefault="00317D26" w:rsidP="00317D26">
            <w:pPr>
              <w:spacing w:after="0" w:line="525" w:lineRule="atLeast"/>
              <w:ind w:firstLine="450"/>
              <w:jc w:val="both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Федеральный государственный образовательный стандарт дошкольного  образования (далее — ФГОС </w:t>
            </w:r>
            <w:proofErr w:type="gramStart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ДО</w:t>
            </w:r>
            <w:proofErr w:type="gramEnd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) создан впервые в российской истории.</w:t>
            </w:r>
          </w:p>
          <w:p w:rsidR="00317D26" w:rsidRPr="00317D26" w:rsidRDefault="00317D26" w:rsidP="00317D26">
            <w:pPr>
              <w:spacing w:after="0" w:line="525" w:lineRule="atLeast"/>
              <w:ind w:firstLine="450"/>
              <w:jc w:val="both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ФГОС </w:t>
            </w:r>
            <w:proofErr w:type="gramStart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ДО</w:t>
            </w:r>
            <w:proofErr w:type="gramEnd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  -  </w:t>
            </w:r>
            <w:proofErr w:type="gramStart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это</w:t>
            </w:r>
            <w:proofErr w:type="gramEnd"/>
            <w:r w:rsidRPr="00317D26">
              <w:rPr>
                <w:rFonts w:ascii="Georgia" w:eastAsia="Times New Roman" w:hAnsi="Georgia" w:cs="Times New Roman"/>
                <w:sz w:val="30"/>
                <w:lang w:eastAsia="ru-RU"/>
              </w:rPr>
              <w:t> </w:t>
            </w:r>
            <w:r w:rsidRPr="00317D26">
              <w:rPr>
                <w:rFonts w:ascii="Georgia" w:eastAsia="Times New Roman" w:hAnsi="Georgia" w:cs="Times New Roman"/>
                <w:b/>
                <w:bCs/>
                <w:sz w:val="30"/>
                <w:szCs w:val="30"/>
                <w:lang w:eastAsia="ru-RU"/>
              </w:rPr>
              <w:t>совокупность обязательных требований</w:t>
            </w:r>
            <w:r w:rsidRPr="00317D26">
              <w:rPr>
                <w:rFonts w:ascii="Georgia" w:eastAsia="Times New Roman" w:hAnsi="Georgia" w:cs="Times New Roman"/>
                <w:sz w:val="30"/>
                <w:lang w:eastAsia="ru-RU"/>
              </w:rPr>
              <w:t> </w:t>
            </w:r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к  структуре Программы и ее объему,  условиям реализации и результатам освоения Программы.</w:t>
            </w:r>
          </w:p>
          <w:p w:rsidR="00317D26" w:rsidRPr="00317D26" w:rsidRDefault="00317D26" w:rsidP="00317D26">
            <w:pPr>
              <w:spacing w:after="0" w:line="525" w:lineRule="atLeast"/>
              <w:ind w:firstLine="450"/>
              <w:jc w:val="both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На основе стандарта разрабатываются сама  Программа, </w:t>
            </w:r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lastRenderedPageBreak/>
              <w:t xml:space="preserve">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 Кроме того, ФГОС </w:t>
            </w:r>
            <w:proofErr w:type="gramStart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ДО</w:t>
            </w:r>
            <w:proofErr w:type="gramEnd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 используется </w:t>
            </w:r>
            <w:proofErr w:type="gramStart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для</w:t>
            </w:r>
            <w:proofErr w:type="gramEnd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      </w:r>
          </w:p>
          <w:p w:rsidR="00317D26" w:rsidRPr="00317D26" w:rsidRDefault="00317D26" w:rsidP="00317D26">
            <w:pPr>
              <w:spacing w:after="0" w:line="525" w:lineRule="atLeast"/>
              <w:ind w:firstLine="450"/>
              <w:jc w:val="both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ФГОС </w:t>
            </w:r>
            <w:proofErr w:type="gramStart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ДО</w:t>
            </w:r>
            <w:proofErr w:type="gramEnd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должен</w:t>
            </w:r>
            <w:proofErr w:type="gramEnd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 способствовать  повышению социального статуса дошкольного образования,     обеспечению  равенства  возможностей  для   каждого ребёнка в получении качественного дошкольного образования,   и  сохранению  единства  образовательного  пространства   Российской Федерации относительно уровня дошкольного образования.</w:t>
            </w:r>
          </w:p>
          <w:p w:rsidR="00317D26" w:rsidRPr="00317D26" w:rsidRDefault="00317D26" w:rsidP="00317D26">
            <w:pPr>
              <w:spacing w:after="0" w:line="525" w:lineRule="atLeast"/>
              <w:ind w:firstLine="450"/>
              <w:jc w:val="both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ФГОС ДО </w:t>
            </w:r>
            <w:proofErr w:type="gramStart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разработан</w:t>
            </w:r>
            <w:proofErr w:type="gramEnd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  на   основе   Конституции     Российской, Федерации  и  законодательства  Российской  Федерации   с    учётом Конвенции ООН о правах ребёнка. В нем учтены индивидуальные потребности ребенка, связанные  с  его   жизненной ситуацией и состоянием здоровья, индивидуальные потребности отдельных категорий  детей,  в  том  числе  детей с   ограниченными возможностями здоровья.</w:t>
            </w:r>
          </w:p>
          <w:p w:rsidR="00317D26" w:rsidRPr="00317D26" w:rsidRDefault="00317D26" w:rsidP="00317D26">
            <w:pPr>
              <w:spacing w:after="0" w:line="525" w:lineRule="atLeast"/>
              <w:ind w:firstLine="450"/>
              <w:jc w:val="both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ФГОС ДО</w:t>
            </w:r>
            <w:r w:rsidRPr="00317D26">
              <w:rPr>
                <w:rFonts w:ascii="Georgia" w:eastAsia="Times New Roman" w:hAnsi="Georgia" w:cs="Times New Roman"/>
                <w:sz w:val="30"/>
                <w:lang w:eastAsia="ru-RU"/>
              </w:rPr>
              <w:t> </w:t>
            </w:r>
            <w:proofErr w:type="gramStart"/>
            <w:r w:rsidRPr="00317D26">
              <w:rPr>
                <w:rFonts w:ascii="Georgia" w:eastAsia="Times New Roman" w:hAnsi="Georgia" w:cs="Times New Roman"/>
                <w:b/>
                <w:bCs/>
                <w:sz w:val="30"/>
                <w:szCs w:val="30"/>
                <w:lang w:eastAsia="ru-RU"/>
              </w:rPr>
              <w:t>обязателен</w:t>
            </w:r>
            <w:proofErr w:type="gramEnd"/>
            <w:r w:rsidRPr="00317D26">
              <w:rPr>
                <w:rFonts w:ascii="Georgia" w:eastAsia="Times New Roman" w:hAnsi="Georgia" w:cs="Times New Roman"/>
                <w:sz w:val="30"/>
                <w:lang w:eastAsia="ru-RU"/>
              </w:rPr>
              <w:t> </w:t>
            </w:r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к применению</w:t>
            </w:r>
            <w:r w:rsidRPr="00317D26">
              <w:rPr>
                <w:rFonts w:ascii="Georgia" w:eastAsia="Times New Roman" w:hAnsi="Georgia" w:cs="Times New Roman"/>
                <w:sz w:val="30"/>
                <w:lang w:eastAsia="ru-RU"/>
              </w:rPr>
              <w:t> </w:t>
            </w:r>
            <w:r w:rsidRPr="00317D26">
              <w:rPr>
                <w:rFonts w:ascii="Georgia" w:eastAsia="Times New Roman" w:hAnsi="Georgia" w:cs="Times New Roman"/>
                <w:b/>
                <w:bCs/>
                <w:sz w:val="30"/>
                <w:szCs w:val="30"/>
                <w:lang w:eastAsia="ru-RU"/>
              </w:rPr>
              <w:t>организациями,    осуществляющими    образовательную        деятельность, индивидуальными предпринимателями</w:t>
            </w:r>
            <w:r w:rsidRPr="00317D26">
              <w:rPr>
                <w:rFonts w:ascii="Georgia" w:eastAsia="Times New Roman" w:hAnsi="Georgia" w:cs="Times New Roman"/>
                <w:sz w:val="30"/>
                <w:lang w:eastAsia="ru-RU"/>
              </w:rPr>
              <w:t> </w:t>
            </w:r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(далее вместе — Организации), реализующими образовательную     программу </w:t>
            </w:r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lastRenderedPageBreak/>
              <w:t>дошкольного образования, а также  может  использоваться  </w:t>
            </w:r>
            <w:r w:rsidRPr="00317D26">
              <w:rPr>
                <w:rFonts w:ascii="Georgia" w:eastAsia="Times New Roman" w:hAnsi="Georgia" w:cs="Times New Roman"/>
                <w:b/>
                <w:bCs/>
                <w:sz w:val="30"/>
                <w:szCs w:val="30"/>
                <w:lang w:eastAsia="ru-RU"/>
              </w:rPr>
              <w:t>родителями (законными представителями)</w:t>
            </w:r>
            <w:r w:rsidRPr="00317D26">
              <w:rPr>
                <w:rFonts w:ascii="Georgia" w:eastAsia="Times New Roman" w:hAnsi="Georgia" w:cs="Times New Roman"/>
                <w:sz w:val="30"/>
                <w:lang w:eastAsia="ru-RU"/>
              </w:rPr>
              <w:t> </w:t>
            </w:r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при получении детьми дошкольного образования  в форме</w:t>
            </w:r>
            <w:r w:rsidRPr="00317D26">
              <w:rPr>
                <w:rFonts w:ascii="Georgia" w:eastAsia="Times New Roman" w:hAnsi="Georgia" w:cs="Times New Roman"/>
                <w:sz w:val="30"/>
                <w:lang w:eastAsia="ru-RU"/>
              </w:rPr>
              <w:t> </w:t>
            </w:r>
            <w:r w:rsidRPr="00317D26">
              <w:rPr>
                <w:rFonts w:ascii="Georgia" w:eastAsia="Times New Roman" w:hAnsi="Georgia" w:cs="Times New Roman"/>
                <w:b/>
                <w:bCs/>
                <w:sz w:val="30"/>
                <w:szCs w:val="30"/>
                <w:lang w:eastAsia="ru-RU"/>
              </w:rPr>
              <w:t>семейного образования</w:t>
            </w:r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.</w:t>
            </w:r>
          </w:p>
          <w:p w:rsidR="00317D26" w:rsidRPr="00317D26" w:rsidRDefault="00317D26" w:rsidP="00317D26">
            <w:pPr>
              <w:spacing w:after="0" w:line="525" w:lineRule="atLeast"/>
              <w:ind w:firstLine="450"/>
              <w:jc w:val="both"/>
              <w:rPr>
                <w:rFonts w:ascii="Georgia" w:eastAsia="Times New Roman" w:hAnsi="Georgia" w:cs="Times New Roman"/>
                <w:color w:val="7030A0"/>
                <w:sz w:val="30"/>
                <w:szCs w:val="30"/>
                <w:lang w:eastAsia="ru-RU"/>
              </w:rPr>
            </w:pPr>
            <w:r w:rsidRPr="00317D26">
              <w:rPr>
                <w:rFonts w:ascii="Georgia" w:eastAsia="Times New Roman" w:hAnsi="Georgia" w:cs="Times New Roman"/>
                <w:b/>
                <w:bCs/>
                <w:sz w:val="30"/>
                <w:szCs w:val="30"/>
                <w:lang w:eastAsia="ru-RU"/>
              </w:rPr>
              <w:t> </w:t>
            </w:r>
            <w:r w:rsidRPr="00317D26">
              <w:rPr>
                <w:rFonts w:ascii="Georgia" w:eastAsia="Times New Roman" w:hAnsi="Georgia" w:cs="Times New Roman"/>
                <w:b/>
                <w:bCs/>
                <w:color w:val="7030A0"/>
                <w:sz w:val="30"/>
                <w:szCs w:val="30"/>
                <w:lang w:eastAsia="ru-RU"/>
              </w:rPr>
              <w:t>О требованиях к Программе</w:t>
            </w:r>
          </w:p>
          <w:p w:rsidR="00317D26" w:rsidRPr="00317D26" w:rsidRDefault="00317D26" w:rsidP="00317D26">
            <w:pPr>
              <w:spacing w:after="0" w:line="525" w:lineRule="atLeast"/>
              <w:ind w:firstLine="450"/>
              <w:jc w:val="both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ФГОС </w:t>
            </w:r>
            <w:proofErr w:type="gramStart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ДО</w:t>
            </w:r>
            <w:proofErr w:type="gramEnd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  </w:t>
            </w:r>
            <w:proofErr w:type="gramStart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определены</w:t>
            </w:r>
            <w:proofErr w:type="gramEnd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 требования к структуре, содержанию и объему Программы.</w:t>
            </w:r>
          </w:p>
          <w:p w:rsidR="00317D26" w:rsidRPr="00317D26" w:rsidRDefault="00317D26" w:rsidP="00317D26">
            <w:pPr>
              <w:spacing w:after="0" w:line="525" w:lineRule="atLeast"/>
              <w:ind w:firstLine="450"/>
              <w:jc w:val="both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Так,  определено, что Программа  разрабатывается   и   утверждается     Организацией</w:t>
            </w:r>
            <w:r w:rsidRPr="00317D26">
              <w:rPr>
                <w:rFonts w:ascii="Georgia" w:eastAsia="Times New Roman" w:hAnsi="Georgia" w:cs="Times New Roman"/>
                <w:sz w:val="30"/>
                <w:lang w:eastAsia="ru-RU"/>
              </w:rPr>
              <w:t> </w:t>
            </w:r>
            <w:r w:rsidRPr="00317D26">
              <w:rPr>
                <w:rFonts w:ascii="Georgia" w:eastAsia="Times New Roman" w:hAnsi="Georgia" w:cs="Times New Roman"/>
                <w:b/>
                <w:bCs/>
                <w:sz w:val="30"/>
                <w:lang w:eastAsia="ru-RU"/>
              </w:rPr>
              <w:t>самостоятельно</w:t>
            </w:r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.  Организация</w:t>
            </w:r>
            <w:r w:rsidRPr="00317D26">
              <w:rPr>
                <w:rFonts w:ascii="Georgia" w:eastAsia="Times New Roman" w:hAnsi="Georgia" w:cs="Times New Roman"/>
                <w:sz w:val="30"/>
                <w:lang w:eastAsia="ru-RU"/>
              </w:rPr>
              <w:t> </w:t>
            </w:r>
            <w:r w:rsidRPr="00317D26">
              <w:rPr>
                <w:rFonts w:ascii="Georgia" w:eastAsia="Times New Roman" w:hAnsi="Georgia" w:cs="Times New Roman"/>
                <w:b/>
                <w:bCs/>
                <w:sz w:val="30"/>
                <w:szCs w:val="30"/>
                <w:lang w:eastAsia="ru-RU"/>
              </w:rPr>
              <w:t>сама  определяет</w:t>
            </w:r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   продолжительность пребывания детей, режим работы,     предельную наполняемость групп. В разных группах могут реализовываться различные Программы с разной продолжительностью пребывания детей в течение суток, в том числе групп  кратковременного  пребывания   детей, групп полного и продлённого дня, групп круглосуточного пребывания, групп детей разного возраста от двух  месяцев  до  восьми  лет,  в  том  числе разновозрастных групп. Программа  может   реализовываться   в   течение       всего времени пребывания  детей в Организации.</w:t>
            </w:r>
          </w:p>
          <w:p w:rsidR="00317D26" w:rsidRPr="00317D26" w:rsidRDefault="00317D26" w:rsidP="00317D26">
            <w:pPr>
              <w:spacing w:after="0" w:line="525" w:lineRule="atLeast"/>
              <w:ind w:firstLine="450"/>
              <w:jc w:val="both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Программа должна учитывать возрастные и индивидуальные особенности детей. Её содержание должно  обеспечивать  развитие   личности, мотивации  и  способностей  детей  в  различных  видах     деятельности и охватывать следующие направления  развития  и  образования  детей  (образовательные области):</w:t>
            </w:r>
          </w:p>
          <w:p w:rsidR="00317D26" w:rsidRPr="00317D26" w:rsidRDefault="00317D26" w:rsidP="00317D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17D26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социально-коммуникативное развитие;</w:t>
            </w:r>
          </w:p>
          <w:p w:rsidR="00317D26" w:rsidRPr="00317D26" w:rsidRDefault="00317D26" w:rsidP="00317D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17D26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lastRenderedPageBreak/>
              <w:t>познавательное развитие;</w:t>
            </w:r>
          </w:p>
          <w:p w:rsidR="00317D26" w:rsidRPr="00317D26" w:rsidRDefault="00317D26" w:rsidP="00317D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17D26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речевое развитие;</w:t>
            </w:r>
          </w:p>
          <w:p w:rsidR="00317D26" w:rsidRPr="00317D26" w:rsidRDefault="00317D26" w:rsidP="00317D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17D26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художественно-эстетическое развитие;</w:t>
            </w:r>
          </w:p>
          <w:p w:rsidR="00317D26" w:rsidRPr="00317D26" w:rsidRDefault="00317D26" w:rsidP="00317D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17D26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физическое развитие.</w:t>
            </w:r>
          </w:p>
          <w:p w:rsidR="00317D26" w:rsidRPr="00317D26" w:rsidRDefault="00317D26" w:rsidP="00317D26">
            <w:pPr>
              <w:spacing w:after="0" w:line="525" w:lineRule="atLeast"/>
              <w:ind w:firstLine="450"/>
              <w:jc w:val="both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Программа должна состоять из обязательной части и  части,   формируемой участниками   образовательных   отношений (педагогами и родителями (законными представителями)).  Рекомендуемое соотношение соответственно:  60% и  40%.</w:t>
            </w:r>
          </w:p>
          <w:p w:rsidR="00317D26" w:rsidRPr="00317D26" w:rsidRDefault="00317D26" w:rsidP="00317D26">
            <w:pPr>
              <w:spacing w:after="0" w:line="525" w:lineRule="atLeast"/>
              <w:ind w:firstLine="450"/>
              <w:jc w:val="both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Обязательная часть может разрабатываться самостоятельно или используется примерная программа.</w:t>
            </w:r>
          </w:p>
          <w:p w:rsidR="00317D26" w:rsidRPr="00317D26" w:rsidRDefault="00317D26" w:rsidP="00317D26">
            <w:pPr>
              <w:spacing w:after="0" w:line="525" w:lineRule="atLeast"/>
              <w:ind w:firstLine="450"/>
              <w:jc w:val="both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Формируемая  часть Программы может быть разработана самостоятельно или использованы программы, рекомендованные методическими разработками.  При ее разработке должны быть учтены образовательные потребности, интересы и мотивы детей, членов их семей и  педагогов.</w:t>
            </w:r>
          </w:p>
          <w:p w:rsidR="00317D26" w:rsidRPr="00317D26" w:rsidRDefault="00317D26" w:rsidP="00317D26">
            <w:pPr>
              <w:spacing w:after="0" w:line="525" w:lineRule="atLeast"/>
              <w:ind w:firstLine="450"/>
              <w:jc w:val="both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Если  планируется    освоение  Программы    детьми   с ограниченными возможностями здоровья, то в неё должно быть включено содержание  коррекционной  работы  и/или  инклюзивного   образования.</w:t>
            </w:r>
          </w:p>
          <w:p w:rsidR="00317D26" w:rsidRPr="00317D26" w:rsidRDefault="00317D26" w:rsidP="00317D26">
            <w:pPr>
              <w:spacing w:after="0" w:line="525" w:lineRule="atLeast"/>
              <w:ind w:firstLine="450"/>
              <w:jc w:val="both"/>
              <w:rPr>
                <w:rFonts w:ascii="Georgia" w:eastAsia="Times New Roman" w:hAnsi="Georgia" w:cs="Times New Roman"/>
                <w:color w:val="00B050"/>
                <w:sz w:val="30"/>
                <w:szCs w:val="30"/>
                <w:lang w:eastAsia="ru-RU"/>
              </w:rPr>
            </w:pPr>
            <w:r w:rsidRPr="00317D26">
              <w:rPr>
                <w:rFonts w:ascii="Georgia" w:eastAsia="Times New Roman" w:hAnsi="Georgia" w:cs="Times New Roman"/>
                <w:b/>
                <w:bCs/>
                <w:color w:val="00B050"/>
                <w:sz w:val="30"/>
                <w:szCs w:val="30"/>
                <w:lang w:eastAsia="ru-RU"/>
              </w:rPr>
              <w:t> О требованиях  к условиям реализации Программы</w:t>
            </w:r>
          </w:p>
          <w:p w:rsidR="00317D26" w:rsidRPr="00317D26" w:rsidRDefault="00317D26" w:rsidP="00317D26">
            <w:pPr>
              <w:spacing w:after="0" w:line="525" w:lineRule="atLeast"/>
              <w:ind w:firstLine="450"/>
              <w:jc w:val="both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Требования ФГОС </w:t>
            </w:r>
            <w:proofErr w:type="gramStart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ДО</w:t>
            </w:r>
            <w:proofErr w:type="gramEnd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к</w:t>
            </w:r>
            <w:proofErr w:type="gramEnd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  условиям  реализации  Программы  исходят из того, что эти условия должны  обеспечивать     полноценное развитие личности детей в сферах социально-коммуникативного, познавательного,   речевого, художественно-эстетического и физического развития личности детей на фоне их </w:t>
            </w:r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lastRenderedPageBreak/>
              <w:t>эмоционального благополучия и положительного отношения к миру, к себе и к другим людям.</w:t>
            </w:r>
          </w:p>
          <w:p w:rsidR="00317D26" w:rsidRPr="00317D26" w:rsidRDefault="00317D26" w:rsidP="00317D26">
            <w:pPr>
              <w:spacing w:after="0" w:line="525" w:lineRule="atLeast"/>
              <w:ind w:firstLine="450"/>
              <w:jc w:val="both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Исходя из этого, сформулированы требования к развивающей предметно-пространственной среде, психолого-педагогическим,  кадровым, материально-техническим условиям реализации программы дошкольного образования.</w:t>
            </w:r>
          </w:p>
          <w:p w:rsidR="00317D26" w:rsidRPr="00317D26" w:rsidRDefault="00317D26" w:rsidP="00317D26">
            <w:pPr>
              <w:spacing w:after="0" w:line="525" w:lineRule="atLeast"/>
              <w:ind w:firstLine="450"/>
              <w:jc w:val="both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proofErr w:type="gramStart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Среди</w:t>
            </w:r>
            <w:r w:rsidRPr="00317D26">
              <w:rPr>
                <w:rFonts w:ascii="Georgia" w:eastAsia="Times New Roman" w:hAnsi="Georgia" w:cs="Times New Roman"/>
                <w:sz w:val="30"/>
                <w:lang w:eastAsia="ru-RU"/>
              </w:rPr>
              <w:t> </w:t>
            </w:r>
            <w:r w:rsidRPr="00317D26">
              <w:rPr>
                <w:rFonts w:ascii="Georgia" w:eastAsia="Times New Roman" w:hAnsi="Georgia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 xml:space="preserve">требований к  психолого-педагогическим </w:t>
            </w:r>
            <w:proofErr w:type="spellStart"/>
            <w:r w:rsidRPr="00317D26">
              <w:rPr>
                <w:rFonts w:ascii="Georgia" w:eastAsia="Times New Roman" w:hAnsi="Georgia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условиям</w:t>
            </w:r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такие</w:t>
            </w:r>
            <w:proofErr w:type="spellEnd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, как требования уважения к человеческому достоинству детей, использования в  образовательной  деятельности  форм  и   методов работы  с  детьми,  соответствующих  их  возрастным  и    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 и</w:t>
            </w:r>
            <w:proofErr w:type="gramEnd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укреплении</w:t>
            </w:r>
            <w:proofErr w:type="gramEnd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 их  здоровья,  вовлечение  семей    непосредственно в образовательную деятельность.</w:t>
            </w:r>
          </w:p>
          <w:p w:rsidR="00317D26" w:rsidRPr="00317D26" w:rsidRDefault="00317D26" w:rsidP="00317D26">
            <w:pPr>
              <w:spacing w:after="0" w:line="525" w:lineRule="atLeast"/>
              <w:ind w:firstLine="450"/>
              <w:jc w:val="both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Психологическая диагностика развития детей (выявление и изучение  индивидуально-психологических   особенностей детей)    должна проводиться     квалифицированными     специалистами (педагоги-психологи, психологи) и  только   с согласия их родителей (законных представителей).</w:t>
            </w:r>
          </w:p>
          <w:p w:rsidR="00317D26" w:rsidRPr="00317D26" w:rsidRDefault="00317D26" w:rsidP="00317D26">
            <w:pPr>
              <w:spacing w:after="0" w:line="525" w:lineRule="atLeast"/>
              <w:ind w:firstLine="450"/>
              <w:jc w:val="both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Для получения без  дискриминации  качественного   образования детьми с  ограниченными  возможностями  здоровья  должны быть </w:t>
            </w:r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lastRenderedPageBreak/>
              <w:t>созданы   необходимые условия для диагностики и  коррекции  нарушений  развития  и   социальной адаптации, оказания ранней коррекционной помощи.</w:t>
            </w:r>
          </w:p>
          <w:p w:rsidR="00317D26" w:rsidRPr="00317D26" w:rsidRDefault="00317D26" w:rsidP="00317D26">
            <w:pPr>
              <w:spacing w:after="0" w:line="525" w:lineRule="atLeast"/>
              <w:ind w:firstLine="450"/>
              <w:jc w:val="both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Для  коррекционной  работы  с   детьми   с    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  условия   в соответствии с перечнем и планом реализации индивидуально ориентированных коррекционных   мероприятий,   обеспечивающих   удовлетворение   особых образовательных  потребностей  детей  с   ограниченными     возможностями здоровья.</w:t>
            </w:r>
          </w:p>
          <w:p w:rsidR="00317D26" w:rsidRPr="00317D26" w:rsidRDefault="00317D26" w:rsidP="00317D26">
            <w:pPr>
              <w:spacing w:after="0" w:line="525" w:lineRule="atLeast"/>
              <w:ind w:firstLine="450"/>
              <w:jc w:val="both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При создании условий для работы с  детьми-инвалидами,   осваивающими Программу,  должна  учитываться  индивидуальная  программа   реабилитации ребенка-инвалида.</w:t>
            </w:r>
          </w:p>
          <w:p w:rsidR="00317D26" w:rsidRPr="00317D26" w:rsidRDefault="00317D26" w:rsidP="00317D26">
            <w:pPr>
              <w:spacing w:after="0" w:line="525" w:lineRule="atLeast"/>
              <w:ind w:firstLine="450"/>
              <w:jc w:val="both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proofErr w:type="gramStart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Максимально допустимый объем образовательной нагрузки должен соответствовать санитарно-эпидемиологическим правилам и нормативам </w:t>
            </w:r>
            <w:proofErr w:type="spellStart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СанПиН</w:t>
            </w:r>
            <w:proofErr w:type="spellEnd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 2.4.1.3049-13  «Санитарно-эпидемиологические  требования  к   устройству, содержанию  и  организации  режима  работы  дошкольных    образовательных организаций»,  утвержденным  постановлением  Главного    государственного санитарного  врача  Российской  Федерации  от  15  мая       2013 г. N 26 (зарегистрировано Министерством  юстиции  Российской  Федерации  29  мая 2013 г., регистрационный N 28564).</w:t>
            </w:r>
            <w:proofErr w:type="gramEnd"/>
          </w:p>
          <w:p w:rsidR="00317D26" w:rsidRPr="00317D26" w:rsidRDefault="00317D26" w:rsidP="00317D26">
            <w:pPr>
              <w:spacing w:after="0" w:line="525" w:lineRule="atLeast"/>
              <w:ind w:firstLine="450"/>
              <w:jc w:val="both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317D26">
              <w:rPr>
                <w:rFonts w:ascii="Georgia" w:eastAsia="Times New Roman" w:hAnsi="Georgia" w:cs="Times New Roman"/>
                <w:b/>
                <w:bCs/>
                <w:i/>
                <w:iCs/>
                <w:color w:val="6600FF"/>
                <w:sz w:val="30"/>
                <w:szCs w:val="30"/>
                <w:lang w:eastAsia="ru-RU"/>
              </w:rPr>
              <w:t> Требования к развивающей   предметно-</w:t>
            </w:r>
            <w:r w:rsidRPr="00317D26">
              <w:rPr>
                <w:rFonts w:ascii="Georgia" w:eastAsia="Times New Roman" w:hAnsi="Georgia" w:cs="Times New Roman"/>
                <w:b/>
                <w:bCs/>
                <w:i/>
                <w:iCs/>
                <w:color w:val="6600FF"/>
                <w:sz w:val="30"/>
                <w:szCs w:val="30"/>
                <w:lang w:eastAsia="ru-RU"/>
              </w:rPr>
              <w:lastRenderedPageBreak/>
              <w:t>пространственной   среде</w:t>
            </w:r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  исходят из того, что она должна обеспечивать реализацию различных образовательных программ, в т.ч. и при организации инклюзивного образования, с учетом национально-культурных,  климатических  условий и возрастных особенностей детей. Развивающая  предметно-пространственная  среда  должна   быть содержательно-насыщенной,    трансформируемой,        полифункциональной, вариативной, доступной и безопасной.</w:t>
            </w:r>
          </w:p>
          <w:p w:rsidR="00317D26" w:rsidRPr="00317D26" w:rsidRDefault="00317D26" w:rsidP="00317D26">
            <w:pPr>
              <w:spacing w:after="0" w:line="525" w:lineRule="atLeast"/>
              <w:ind w:firstLine="450"/>
              <w:jc w:val="both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317D26">
              <w:rPr>
                <w:rFonts w:ascii="Georgia" w:eastAsia="Times New Roman" w:hAnsi="Georgia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 Требования к  кадровому составу</w:t>
            </w:r>
            <w:r w:rsidRPr="00317D26">
              <w:rPr>
                <w:rFonts w:ascii="Georgia" w:eastAsia="Times New Roman" w:hAnsi="Georgia" w:cs="Times New Roman"/>
                <w:sz w:val="30"/>
                <w:lang w:eastAsia="ru-RU"/>
              </w:rPr>
              <w:t> </w:t>
            </w:r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  работникам,  реализующим  Программу, еще и  обладать основными  компетенциями,  необходимыми  для  обеспечения развития детей.</w:t>
            </w:r>
          </w:p>
          <w:p w:rsidR="00317D26" w:rsidRPr="00317D26" w:rsidRDefault="00317D26" w:rsidP="00317D26">
            <w:pPr>
              <w:spacing w:after="0" w:line="525" w:lineRule="atLeast"/>
              <w:ind w:firstLine="450"/>
              <w:jc w:val="both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В реализации Программы могут также   участвовать научные и иные работники Организации. Для каждой группы  детей с ограниченными возможностями здоровья могут  быть  привлечены  дополнительные     педагогические работники, имеющие соответствующую квалификацию.</w:t>
            </w:r>
          </w:p>
          <w:p w:rsidR="00317D26" w:rsidRPr="00317D26" w:rsidRDefault="00317D26" w:rsidP="00317D26">
            <w:pPr>
              <w:spacing w:after="0" w:line="525" w:lineRule="atLeast"/>
              <w:ind w:firstLine="450"/>
              <w:jc w:val="both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317D26">
              <w:rPr>
                <w:rFonts w:ascii="Georgia" w:eastAsia="Times New Roman" w:hAnsi="Georgia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Требования  к  материально-техническим  условиям</w:t>
            </w:r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  – оборудование, оснащение (предметы), оснащенность  помещений</w:t>
            </w:r>
            <w:proofErr w:type="gramStart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 ,</w:t>
            </w:r>
            <w:proofErr w:type="gramEnd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 учебно-методический комплект должны отвечать требованиям </w:t>
            </w:r>
            <w:proofErr w:type="spellStart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СанПин</w:t>
            </w:r>
            <w:proofErr w:type="spellEnd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, правилами пожарной безопасности, требованиям к средствам обучения и воспитания, к  материально-техническому  </w:t>
            </w:r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lastRenderedPageBreak/>
              <w:t>обеспечению   Программы.</w:t>
            </w:r>
          </w:p>
          <w:p w:rsidR="00317D26" w:rsidRPr="00317D26" w:rsidRDefault="00317D26" w:rsidP="00317D26">
            <w:pPr>
              <w:spacing w:after="0" w:line="525" w:lineRule="atLeast"/>
              <w:ind w:firstLine="450"/>
              <w:jc w:val="both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317D26">
              <w:rPr>
                <w:rFonts w:ascii="Georgia" w:eastAsia="Times New Roman" w:hAnsi="Georgia" w:cs="Times New Roman"/>
                <w:b/>
                <w:bCs/>
                <w:i/>
                <w:iCs/>
                <w:color w:val="6600FF"/>
                <w:sz w:val="30"/>
                <w:szCs w:val="30"/>
                <w:lang w:eastAsia="ru-RU"/>
              </w:rPr>
              <w:t>Требования  к  финансовым   условиям</w:t>
            </w:r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   реализации     основной образовательной программы дошкольного образования заключаются в том, что  финансовое обеспечение государственных, муниципальных и частных организаций должно обеспечивать  возможность  выполнения  требований    ФГОС </w:t>
            </w:r>
            <w:proofErr w:type="gramStart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ДО</w:t>
            </w:r>
            <w:proofErr w:type="gramEnd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 как </w:t>
            </w:r>
            <w:proofErr w:type="gramStart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в</w:t>
            </w:r>
            <w:proofErr w:type="gramEnd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 обязательной части  Программы,  так и  в  части, формируемой участниками образовательного процесса. </w:t>
            </w:r>
            <w:proofErr w:type="gramStart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Норматив финансового обеспечения, определяемый органами государственной власти субъектов Российской Федерации в соответствии с ФГОС ДО,  должен быть  достаточным   и необходимыми для осуществления Организацией образовательной деятельности в соответствии с Программой.</w:t>
            </w:r>
            <w:proofErr w:type="gramEnd"/>
          </w:p>
          <w:p w:rsidR="00317D26" w:rsidRPr="00317D26" w:rsidRDefault="00317D26" w:rsidP="00317D26">
            <w:pPr>
              <w:spacing w:after="0" w:line="525" w:lineRule="atLeast"/>
              <w:ind w:firstLine="450"/>
              <w:jc w:val="both"/>
              <w:rPr>
                <w:rFonts w:ascii="Georgia" w:eastAsia="Times New Roman" w:hAnsi="Georgia" w:cs="Times New Roman"/>
                <w:color w:val="FF0000"/>
                <w:sz w:val="30"/>
                <w:szCs w:val="30"/>
                <w:lang w:eastAsia="ru-RU"/>
              </w:rPr>
            </w:pPr>
            <w:r w:rsidRPr="00317D26">
              <w:rPr>
                <w:rFonts w:ascii="Georgia" w:eastAsia="Times New Roman" w:hAnsi="Georgia" w:cs="Times New Roman"/>
                <w:b/>
                <w:bCs/>
                <w:sz w:val="30"/>
                <w:szCs w:val="30"/>
                <w:lang w:eastAsia="ru-RU"/>
              </w:rPr>
              <w:t> </w:t>
            </w:r>
            <w:r w:rsidRPr="00317D26">
              <w:rPr>
                <w:rFonts w:ascii="Georgia" w:eastAsia="Times New Roman" w:hAnsi="Georgia" w:cs="Times New Roman"/>
                <w:b/>
                <w:bCs/>
                <w:color w:val="FF0000"/>
                <w:sz w:val="30"/>
                <w:szCs w:val="30"/>
                <w:lang w:eastAsia="ru-RU"/>
              </w:rPr>
              <w:t>О требованиях к результатам освоения Программы</w:t>
            </w:r>
          </w:p>
          <w:p w:rsidR="00317D26" w:rsidRPr="00317D26" w:rsidRDefault="00317D26" w:rsidP="00317D26">
            <w:pPr>
              <w:spacing w:after="0" w:line="525" w:lineRule="atLeast"/>
              <w:ind w:firstLine="450"/>
              <w:jc w:val="both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Требования  ФГОС </w:t>
            </w:r>
            <w:proofErr w:type="gramStart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ДО</w:t>
            </w:r>
            <w:proofErr w:type="gramEnd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к</w:t>
            </w:r>
            <w:proofErr w:type="gramEnd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  результатам   освоения     Программы представлены в виде целевых ориентиров (возможных достижений ребёнка) дошкольного образования:</w:t>
            </w:r>
          </w:p>
          <w:p w:rsidR="00317D26" w:rsidRPr="00317D26" w:rsidRDefault="00317D26" w:rsidP="00317D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17D26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целевые ориентиры образования в младенческом и раннем возрасте;</w:t>
            </w:r>
          </w:p>
          <w:p w:rsidR="00317D26" w:rsidRPr="00317D26" w:rsidRDefault="00317D26" w:rsidP="00317D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17D26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целевые ориентиры на этапе завершения дошкольного образования.</w:t>
            </w:r>
          </w:p>
          <w:p w:rsidR="00317D26" w:rsidRPr="00317D26" w:rsidRDefault="00317D26" w:rsidP="00317D26">
            <w:pPr>
              <w:spacing w:after="0" w:line="525" w:lineRule="atLeast"/>
              <w:ind w:firstLine="450"/>
              <w:jc w:val="both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При соблюдении требований к условиям реализации Программы   целевые ориентиры  предполагают  формирование  у  детей  дошкольного     возраста предпосылок к учебной деятельности на этапе завершения  ими   дошкольного образования.</w:t>
            </w:r>
          </w:p>
          <w:p w:rsidR="00317D26" w:rsidRPr="00317D26" w:rsidRDefault="00317D26" w:rsidP="00317D26">
            <w:pPr>
              <w:spacing w:after="0" w:line="525" w:lineRule="atLeast"/>
              <w:ind w:firstLine="450"/>
              <w:jc w:val="both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В то же время целевые ориентиры не предусматривают требования от ребёнка дошкольного возраста конкретных образовательных </w:t>
            </w:r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lastRenderedPageBreak/>
              <w:t>достижений, не подлежат непосредственной оценке,  в   том числе в виде педагогической диагностики  (мониторинга). Освоение Программы  не  сопровождается  проведением  промежуточных    аттестаций и итоговой аттестацией воспитанников.</w:t>
            </w:r>
          </w:p>
          <w:p w:rsidR="00317D26" w:rsidRPr="00317D26" w:rsidRDefault="00317D26" w:rsidP="00317D26">
            <w:pPr>
              <w:spacing w:after="0" w:line="525" w:lineRule="atLeast"/>
              <w:ind w:firstLine="450"/>
              <w:jc w:val="both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proofErr w:type="gramStart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  и промежуточного уровня развития детей, в том числе в рамках мониторинга, при оценке  выполнения   муниципального   (государственного)     задания посредством их включения в показатели качества выполнения задания; при     распределении  стимулирующего  фонда   оплаты   труда     работников Организации.</w:t>
            </w:r>
            <w:proofErr w:type="gramEnd"/>
          </w:p>
          <w:p w:rsidR="00317D26" w:rsidRPr="00317D26" w:rsidRDefault="00317D26" w:rsidP="00317D26">
            <w:pPr>
              <w:spacing w:after="0" w:line="525" w:lineRule="atLeast"/>
              <w:ind w:firstLine="450"/>
              <w:jc w:val="both"/>
              <w:rPr>
                <w:rFonts w:ascii="Georgia" w:eastAsia="Times New Roman" w:hAnsi="Georgia" w:cs="Times New Roman"/>
                <w:color w:val="C00000"/>
                <w:sz w:val="30"/>
                <w:szCs w:val="30"/>
                <w:lang w:eastAsia="ru-RU"/>
              </w:rPr>
            </w:pPr>
            <w:r w:rsidRPr="00317D26">
              <w:rPr>
                <w:rFonts w:ascii="Georgia" w:eastAsia="Times New Roman" w:hAnsi="Georgia" w:cs="Times New Roman"/>
                <w:b/>
                <w:bCs/>
                <w:sz w:val="30"/>
                <w:szCs w:val="30"/>
                <w:lang w:eastAsia="ru-RU"/>
              </w:rPr>
              <w:t> </w:t>
            </w:r>
            <w:r w:rsidRPr="00317D26">
              <w:rPr>
                <w:rFonts w:ascii="Georgia" w:eastAsia="Times New Roman" w:hAnsi="Georgia" w:cs="Times New Roman"/>
                <w:b/>
                <w:bCs/>
                <w:color w:val="C00000"/>
                <w:sz w:val="30"/>
                <w:szCs w:val="30"/>
                <w:lang w:eastAsia="ru-RU"/>
              </w:rPr>
              <w:t>О требованиях к работе с  родителями</w:t>
            </w:r>
          </w:p>
          <w:p w:rsidR="00317D26" w:rsidRPr="00317D26" w:rsidRDefault="00317D26" w:rsidP="00317D26">
            <w:pPr>
              <w:spacing w:after="0" w:line="525" w:lineRule="atLeast"/>
              <w:ind w:firstLine="450"/>
              <w:jc w:val="both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В ФГОС </w:t>
            </w:r>
            <w:proofErr w:type="gramStart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ДО</w:t>
            </w:r>
            <w:proofErr w:type="gramEnd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сформулированы</w:t>
            </w:r>
            <w:proofErr w:type="gramEnd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  и требования по взаимодействию Организации с родителями.</w:t>
            </w:r>
          </w:p>
          <w:p w:rsidR="00317D26" w:rsidRPr="00317D26" w:rsidRDefault="00317D26" w:rsidP="00317D26">
            <w:pPr>
              <w:spacing w:after="0" w:line="525" w:lineRule="atLeast"/>
              <w:ind w:firstLine="450"/>
              <w:jc w:val="both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Подчеркнуто,  что  одним из принципов дошкольного образования является сотрудничество Организации с семьёй, а  ФГОС </w:t>
            </w:r>
            <w:proofErr w:type="gramStart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ДО</w:t>
            </w:r>
            <w:proofErr w:type="gramEnd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является</w:t>
            </w:r>
            <w:proofErr w:type="gramEnd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 основой для оказания помощи родителям (законным представителям) в воспитании детей, охране и укреплении их физического  и  психического    здоровья, в развитии индивидуальных способностей и необходимой коррекции нарушений их развития.</w:t>
            </w:r>
          </w:p>
          <w:p w:rsidR="00317D26" w:rsidRPr="00317D26" w:rsidRDefault="00317D26" w:rsidP="00317D26">
            <w:pPr>
              <w:spacing w:after="0" w:line="525" w:lineRule="atLeast"/>
              <w:ind w:firstLine="450"/>
              <w:jc w:val="both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Одним из принципов построения ФГОС </w:t>
            </w:r>
            <w:proofErr w:type="gramStart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ДО</w:t>
            </w:r>
            <w:proofErr w:type="gramEnd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является</w:t>
            </w:r>
            <w:proofErr w:type="gramEnd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 личностно-развивающий и гуманистический характер   взаимодействия взрослых (родителей (законных  представителей),  педагогических  и   иных </w:t>
            </w:r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lastRenderedPageBreak/>
              <w:t>работников Организации) и детей.</w:t>
            </w:r>
          </w:p>
          <w:p w:rsidR="00317D26" w:rsidRPr="00317D26" w:rsidRDefault="00317D26" w:rsidP="00317D26">
            <w:pPr>
              <w:spacing w:after="0" w:line="525" w:lineRule="atLeast"/>
              <w:ind w:firstLine="450"/>
              <w:jc w:val="both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Среди задач, решаемых ФГОС </w:t>
            </w:r>
            <w:proofErr w:type="gramStart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ДО</w:t>
            </w:r>
            <w:proofErr w:type="gramEnd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, – </w:t>
            </w:r>
            <w:proofErr w:type="gramStart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объединение</w:t>
            </w:r>
            <w:proofErr w:type="gramEnd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 обучения и воспитания  в  целостный   образовательный процесс на основе духовно-нравственных  и  </w:t>
            </w:r>
            <w:proofErr w:type="spellStart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социокультурных</w:t>
            </w:r>
            <w:proofErr w:type="spellEnd"/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    ценностей и принятых в обществе правил и норм поведения в интересах человека, семьи, Общества.</w:t>
            </w:r>
          </w:p>
          <w:p w:rsidR="00317D26" w:rsidRPr="00317D26" w:rsidRDefault="00317D26" w:rsidP="00317D26">
            <w:pPr>
              <w:spacing w:after="0" w:line="525" w:lineRule="atLeast"/>
              <w:ind w:firstLine="450"/>
              <w:jc w:val="both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      </w:r>
          </w:p>
          <w:p w:rsidR="00317D26" w:rsidRPr="00317D26" w:rsidRDefault="00317D26" w:rsidP="00317D26">
            <w:pPr>
              <w:spacing w:after="0" w:line="525" w:lineRule="atLeast"/>
              <w:ind w:firstLine="450"/>
              <w:jc w:val="both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317D26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  с  учётом  образовательных потребностей, интересов и мотивов детей, членов их семей и  педагогов.</w:t>
            </w:r>
          </w:p>
          <w:p w:rsidR="00317D26" w:rsidRPr="00317D26" w:rsidRDefault="00317D26" w:rsidP="00317D26">
            <w:pPr>
              <w:spacing w:after="0" w:line="525" w:lineRule="atLeast"/>
              <w:ind w:firstLine="450"/>
              <w:jc w:val="both"/>
              <w:rPr>
                <w:rFonts w:ascii="Georgia" w:eastAsia="Times New Roman" w:hAnsi="Georgia" w:cs="Times New Roman"/>
                <w:color w:val="D60093"/>
                <w:sz w:val="30"/>
                <w:szCs w:val="30"/>
                <w:lang w:eastAsia="ru-RU"/>
              </w:rPr>
            </w:pPr>
            <w:r w:rsidRPr="00317D26">
              <w:rPr>
                <w:rFonts w:ascii="Georgia" w:eastAsia="Times New Roman" w:hAnsi="Georgia" w:cs="Times New Roman"/>
                <w:color w:val="D60093"/>
                <w:sz w:val="30"/>
                <w:szCs w:val="30"/>
                <w:lang w:eastAsia="ru-RU"/>
              </w:rPr>
              <w:t xml:space="preserve">В соответствии с ФГОС </w:t>
            </w:r>
            <w:proofErr w:type="gramStart"/>
            <w:r w:rsidRPr="00317D26">
              <w:rPr>
                <w:rFonts w:ascii="Georgia" w:eastAsia="Times New Roman" w:hAnsi="Georgia" w:cs="Times New Roman"/>
                <w:color w:val="D60093"/>
                <w:sz w:val="30"/>
                <w:szCs w:val="30"/>
                <w:lang w:eastAsia="ru-RU"/>
              </w:rPr>
              <w:t>ДО</w:t>
            </w:r>
            <w:proofErr w:type="gramEnd"/>
            <w:r w:rsidRPr="00317D26">
              <w:rPr>
                <w:rFonts w:ascii="Georgia" w:eastAsia="Times New Roman" w:hAnsi="Georgia" w:cs="Times New Roman"/>
                <w:color w:val="D60093"/>
                <w:sz w:val="30"/>
                <w:szCs w:val="30"/>
                <w:lang w:eastAsia="ru-RU"/>
              </w:rPr>
              <w:t xml:space="preserve"> Организация обязана:</w:t>
            </w:r>
          </w:p>
          <w:p w:rsidR="00317D26" w:rsidRPr="00317D26" w:rsidRDefault="00317D26" w:rsidP="00317D2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17D26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информировать   родителей   (законных        представителей) и общественность относительно целей  дошкольного  образования,  общих   для всего образовательного пространства Российской Федерации, а также  о  Программе,   и не только семье, но    и   всем заинтересованным лицам, вовлечённым в  образовательную  деятельность;</w:t>
            </w:r>
          </w:p>
          <w:p w:rsidR="00317D26" w:rsidRPr="00317D26" w:rsidRDefault="00317D26" w:rsidP="00317D2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17D26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обеспечить открытость дошкольного образования;</w:t>
            </w:r>
          </w:p>
          <w:p w:rsidR="00317D26" w:rsidRPr="00317D26" w:rsidRDefault="00317D26" w:rsidP="00317D2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17D26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создавать условия для участия родителей (законных представителей) в образовательной деятельности;</w:t>
            </w:r>
          </w:p>
          <w:p w:rsidR="00317D26" w:rsidRPr="00317D26" w:rsidRDefault="00317D26" w:rsidP="00317D2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17D26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поддерживать родителей (законных представителей) в воспитании детей, охране и укреплении их  здоровья;</w:t>
            </w:r>
          </w:p>
          <w:p w:rsidR="00317D26" w:rsidRPr="00317D26" w:rsidRDefault="00317D26" w:rsidP="00317D2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17D26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обеспечить вовлечение  семей    непосредственно в образовательную деятельность, в  том   числе   посредством     создания образовательных  проектов  совместно  с  семьёй  на  основе     выявления потребностей и поддержки образовательных инициатив семьи;</w:t>
            </w:r>
          </w:p>
          <w:p w:rsidR="00317D26" w:rsidRPr="00317D26" w:rsidRDefault="00317D26" w:rsidP="00317D2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17D26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lastRenderedPageBreak/>
      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  (законными  представителями)   детей вопросов, связанных с реализацией Программы.</w:t>
            </w:r>
          </w:p>
          <w:p w:rsidR="00317D26" w:rsidRPr="00317D26" w:rsidRDefault="00317D26" w:rsidP="00317D26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17D26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D26" w:rsidRPr="00317D26" w:rsidTr="00317D26">
        <w:trPr>
          <w:tblCellSpacing w:w="0" w:type="dxa"/>
        </w:trPr>
        <w:tc>
          <w:tcPr>
            <w:tcW w:w="10490" w:type="dxa"/>
            <w:vAlign w:val="center"/>
            <w:hideMark/>
          </w:tcPr>
          <w:p w:rsidR="00317D26" w:rsidRPr="00317D26" w:rsidRDefault="00317D26" w:rsidP="00317D26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</w:p>
        </w:tc>
      </w:tr>
    </w:tbl>
    <w:p w:rsidR="00803FB4" w:rsidRDefault="00803FB4"/>
    <w:sectPr w:rsidR="00803FB4" w:rsidSect="0080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052"/>
    <w:multiLevelType w:val="multilevel"/>
    <w:tmpl w:val="CFDC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2F73C2"/>
    <w:multiLevelType w:val="multilevel"/>
    <w:tmpl w:val="4460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2A3322"/>
    <w:multiLevelType w:val="multilevel"/>
    <w:tmpl w:val="9398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D26"/>
    <w:rsid w:val="00317D26"/>
    <w:rsid w:val="0080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B4"/>
  </w:style>
  <w:style w:type="paragraph" w:styleId="3">
    <w:name w:val="heading 3"/>
    <w:basedOn w:val="a"/>
    <w:link w:val="30"/>
    <w:uiPriority w:val="9"/>
    <w:qFormat/>
    <w:rsid w:val="00317D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7D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1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7D26"/>
  </w:style>
  <w:style w:type="character" w:styleId="a4">
    <w:name w:val="Strong"/>
    <w:basedOn w:val="a0"/>
    <w:uiPriority w:val="22"/>
    <w:qFormat/>
    <w:rsid w:val="00317D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2045</Words>
  <Characters>11663</Characters>
  <Application>Microsoft Office Word</Application>
  <DocSecurity>0</DocSecurity>
  <Lines>97</Lines>
  <Paragraphs>27</Paragraphs>
  <ScaleCrop>false</ScaleCrop>
  <Company>Microsoft</Company>
  <LinksUpToDate>false</LinksUpToDate>
  <CharactersWithSpaces>13681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3</cp:revision>
  <dcterms:created xsi:type="dcterms:W3CDTF">2014-03-24T07:17:00Z</dcterms:created>
  <dcterms:modified xsi:type="dcterms:W3CDTF">2014-03-24T07:19:00Z</dcterms:modified>
</cp:coreProperties>
</file>