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BB" w:rsidRPr="00F849A6" w:rsidRDefault="00AF11BB" w:rsidP="00F849A6">
      <w:pPr>
        <w:shd w:val="clear" w:color="auto" w:fill="FFFFFF" w:themeFill="background1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FFFF"/>
          <w:kern w:val="36"/>
          <w:sz w:val="30"/>
          <w:szCs w:val="30"/>
        </w:rPr>
      </w:pPr>
      <w:r w:rsidRPr="00F849A6">
        <w:rPr>
          <w:rFonts w:ascii="Times New Roman" w:eastAsia="Times New Roman" w:hAnsi="Times New Roman" w:cs="Times New Roman"/>
          <w:b/>
          <w:bCs/>
          <w:i/>
          <w:color w:val="0000FF"/>
          <w:kern w:val="36"/>
          <w:sz w:val="36"/>
          <w:szCs w:val="36"/>
        </w:rPr>
        <w:t>Планирование в рамках ФГТ</w:t>
      </w:r>
    </w:p>
    <w:tbl>
      <w:tblPr>
        <w:tblW w:w="10094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4"/>
      </w:tblGrid>
      <w:tr w:rsidR="00AF11BB" w:rsidRPr="00F849A6" w:rsidTr="00F849A6">
        <w:trPr>
          <w:tblCellSpacing w:w="7" w:type="dxa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F11BB" w:rsidRPr="00F849A6" w:rsidRDefault="00AF11BB" w:rsidP="00AF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Планирование воспитательно-образовательной работы одна из главных функций в реализации основной образовательной программы. Обязательной педагогической документацией воспитателя является план работы с детьми.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отражает различные формы организации деятельности взрослых и детей.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ФГТ к структуре основной общеобразовательной программы дошкольного образования, внесло значительные изменения.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Единых правил ведения этого документа нет, поэтому он может быть составлен в любой удобной для педагога форме. Однако существует несколько важных условий, которые необходимо соблюдать при планировании: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Выделение целей и задач планирования на определенный период работы.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Соотнесение их с примерной общеобразовательной программой дошкольного образования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Возрастным составом группы детей и приоритетными направлениями образовательного процесса в ДОУ;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Четкое представление результатов работы, которые должны быть достигнуты к концу планируемого периода;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 ФГТ игра – это основная форма работы с детьми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ведущий вид деятельности для детей.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плана программные образовательные задачи решаются в процессе: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непосредственно образовательной деятельности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совместной деятельности ребенка </w:t>
            </w:r>
            <w:proofErr w:type="gramStart"/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взрослым,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самостоятельной деятельности детей как в ходе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при проведении режимных моментов в соответствии со спецификой дошкольного образования.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7030A0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Физическое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7030A0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 Социально-личностное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7030A0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 Познавательно-речевое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7030A0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 художественно-эстетическое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ведётся по следующим образовательным областям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Физическая культура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Здоровье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Безопасность                                      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Социализация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Труд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Познание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Коммуникация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lastRenderedPageBreak/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Чтение художественной литературы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Художественное творчество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</w:pPr>
            <w:r w:rsidRPr="00F849A6">
              <w:rPr>
                <w:rFonts w:ascii="Wingdings" w:eastAsia="Times New Roman" w:hAnsi="Wingdings" w:cs="Times New Roman"/>
                <w:color w:val="000066"/>
                <w:sz w:val="24"/>
                <w:szCs w:val="24"/>
              </w:rPr>
              <w:t></w:t>
            </w:r>
            <w:r w:rsidRPr="00F849A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</w:rPr>
              <w:t> 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</w:rPr>
              <w:t>Музыка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</w:rPr>
              <w:t>«Физическая культура»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физических качеств (скоростных, силовых, гибкости, выносливости и координации);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накопление и обогащение двигательного опыта детей (овладение основными движениями);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формирование у воспитанников потребности в двигательной активности и физическом совершенствовании.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</w:rPr>
              <w:t>«Здоровье»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целей охраны здоровья детей и формирования основы культуры здоровья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сохранение и укрепление физического и психического здоровья детей;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воспитание культурно-гигиенических навыков;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формирование начальных представлений о здоровом образе жизни.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DEA900"/>
                <w:sz w:val="24"/>
                <w:szCs w:val="24"/>
              </w:rPr>
              <w:t>«Безопасность»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достижение </w:t>
            </w:r>
            <w:proofErr w:type="gramStart"/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 формирования основ безопасности собственной жизнедеятельности</w:t>
            </w:r>
            <w:proofErr w:type="gramEnd"/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формирования предпосылок экологического сознания (безопасности окружающего мира)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формирование представлений об опасных для человека и окружающего мира природы ситуациях и способах поведения в них;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приобщение к правилам безопасного для человека и окружающего мира природы поведения;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передачу детям знаний о правилах безопасности дорожного движения в качестве пешехода и пассажира транспортного средства;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«Социализация»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игровой деятельности детей;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приобщение к элементарным общепринятым нормам и правилам взаимоотношения со сверстниками и взрослыми (в том числе моральным); формирование </w:t>
            </w:r>
            <w:proofErr w:type="spellStart"/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079707"/>
                <w:sz w:val="24"/>
                <w:szCs w:val="24"/>
              </w:rPr>
              <w:t>«Труд»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цели формирования положительного отношения к труду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трудовой деятельности;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воспитание ценностного отношения к собственному труду, труду других людей и его результатам;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формирование первичных представлений о труде взрослых, его роли в обществе и жизни каждого человека.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Интеграция содержания и задач психолого-педагогической работы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«Познание»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целей развития у детей познавательных интересов, интеллектуального развития детей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сенсорное развитие;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познавательно-исследовательской и продуктивной (конструктивной) деятельности;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формирование элементарных математических представлений;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формирование целостной картины мира, расширение кругозора детей.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«Коммуникация»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целей овладения конструктивными способами и средствами взаимодействия с окружающими людьми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развитие свободного общения </w:t>
            </w:r>
            <w:proofErr w:type="gramStart"/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детьми;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      </w:r>
          </w:p>
          <w:p w:rsidR="00AF11BB" w:rsidRPr="00F849A6" w:rsidRDefault="00AF11BB" w:rsidP="00AF11BB">
            <w:pPr>
              <w:spacing w:before="30" w:after="30" w:line="240" w:lineRule="auto"/>
              <w:ind w:left="10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практическое овладение воспитанниками нормами речи.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8DB3E2"/>
                <w:sz w:val="24"/>
                <w:szCs w:val="24"/>
              </w:rPr>
              <w:t>«Чтение художественной литературы»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цели формирования интереса и потребности в чтении (восприятии) книг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формирование целостной картины мира, в том числе первичных ценностных представлений;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литературной речи;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приобщение к словесному искусству, в том числе развитие художественного восприятия и эстетического вкуса.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«Художественное творчество»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продуктивной деятельности детей (рисование, лепка, аппликация, художественный труд);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детского творчества;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приобщение к изобразительному искусству.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области</w:t>
            </w:r>
          </w:p>
          <w:p w:rsidR="00AF11BB" w:rsidRPr="00F849A6" w:rsidRDefault="00AF11BB" w:rsidP="00AF11B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color w:val="A50021"/>
                <w:sz w:val="24"/>
                <w:szCs w:val="24"/>
              </w:rPr>
              <w:t>«Музыка»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направлено: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достижение цели развития музыкальности детей, способности эмоционально воспринимать музыку через решение следующих задач: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развитие музыкально-художественной деятельности;</w:t>
            </w:r>
          </w:p>
          <w:p w:rsidR="00AF11BB" w:rsidRPr="00F849A6" w:rsidRDefault="00AF11BB" w:rsidP="00AF11BB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приобщение к музыкальному искусству.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В ФГТ выделяются виды деятельности, которые можно считать приемлемыми формами практики для ребенка дошкольного возраста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Сочетание формы работы с детьми  и детской деятельности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Подвижные дидактические игры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Подвижные игры с правилами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Игровые упражнения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Соревнования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Гигиенические навыки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Закаливание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Беседы 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Беседы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Дидактические игры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Сюжетные игры 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Сюжетные игры 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Игры с правилами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Совместные действия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Дежурство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Поручение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Реализация проекта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Наблюдение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Экскурсии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Решение проблемных ситуаций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Экспериментирование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Коллекционирование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Моделирование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 Реализация проекта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Игры с правилами</w:t>
            </w:r>
          </w:p>
          <w:p w:rsidR="00AF11BB" w:rsidRPr="00F849A6" w:rsidRDefault="00F849A6" w:rsidP="00F849A6">
            <w:pPr>
              <w:rPr>
                <w:rFonts w:ascii="Times New Roman" w:hAnsi="Times New Roman" w:cs="Times New Roman"/>
                <w:b/>
              </w:rPr>
            </w:pPr>
            <w:r w:rsidRPr="00F849A6">
              <w:rPr>
                <w:rFonts w:ascii="Times New Roman" w:hAnsi="Times New Roman" w:cs="Times New Roman"/>
                <w:b/>
              </w:rPr>
              <w:t>Коммуникаци</w:t>
            </w:r>
            <w:r w:rsidR="00AF11BB" w:rsidRPr="00F849A6">
              <w:rPr>
                <w:rFonts w:ascii="Times New Roman" w:hAnsi="Times New Roman" w:cs="Times New Roman"/>
                <w:b/>
              </w:rPr>
              <w:t>я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Беседа ситуативный разговор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Речевая ситуация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Составление отгадывание загадок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Сюжетные игры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Игры с правилами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Чтение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Обсуждение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Разучивание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Мастерская по изготовлению продуктов детского творчества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Реализация проектов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Учить детей вырезать геом. фигуры. Составлять из них композицию. Создавать определенный аппликационный образ, правильно пользоваться кистью при наклеивании элементов аппликации</w:t>
            </w:r>
          </w:p>
          <w:p w:rsidR="00AF11BB" w:rsidRPr="00F849A6" w:rsidRDefault="00AF11BB" w:rsidP="00F849A6">
            <w:pPr>
              <w:shd w:val="clear" w:color="auto" w:fill="FFFFFF" w:themeFill="background1"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Слушание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Исполнение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Импровизация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Экспериментирование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 Музыкально-дидактические игры</w:t>
            </w:r>
          </w:p>
          <w:p w:rsidR="00AF11BB" w:rsidRPr="00F849A6" w:rsidRDefault="00AF11BB" w:rsidP="00AF11B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A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Подвижные игры (с музыкальным сопровождением)</w:t>
            </w:r>
          </w:p>
        </w:tc>
      </w:tr>
    </w:tbl>
    <w:p w:rsidR="00A02FB1" w:rsidRDefault="00A02FB1"/>
    <w:sectPr w:rsidR="00A02FB1" w:rsidSect="00F849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1BB"/>
    <w:rsid w:val="002D7200"/>
    <w:rsid w:val="00A02FB1"/>
    <w:rsid w:val="00AF11BB"/>
    <w:rsid w:val="00F8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11BB"/>
  </w:style>
  <w:style w:type="paragraph" w:styleId="a4">
    <w:name w:val="No Spacing"/>
    <w:basedOn w:val="a"/>
    <w:uiPriority w:val="1"/>
    <w:qFormat/>
    <w:rsid w:val="00AF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1262</Words>
  <Characters>7197</Characters>
  <Application>Microsoft Office Word</Application>
  <DocSecurity>0</DocSecurity>
  <Lines>59</Lines>
  <Paragraphs>16</Paragraphs>
  <ScaleCrop>false</ScaleCrop>
  <Company>Microsoft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4</cp:revision>
  <dcterms:created xsi:type="dcterms:W3CDTF">2013-02-11T07:55:00Z</dcterms:created>
  <dcterms:modified xsi:type="dcterms:W3CDTF">2013-11-12T03:45:00Z</dcterms:modified>
</cp:coreProperties>
</file>